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F7" w:rsidRDefault="00A01D49" w:rsidP="00A01D49">
      <w:pPr>
        <w:spacing w:after="0" w:line="240" w:lineRule="auto"/>
        <w:rPr>
          <w:b/>
          <w:lang w:val="pl-PL"/>
        </w:rPr>
      </w:pPr>
      <w:r w:rsidRPr="00CC67F7">
        <w:rPr>
          <w:b/>
          <w:lang w:val="pl-PL"/>
        </w:rPr>
        <w:t xml:space="preserve">PRZEDMIOTOWY SYSTEM OCENIANIA Z JĘZYKA </w:t>
      </w:r>
      <w:r w:rsidR="000621A6" w:rsidRPr="00CC67F7">
        <w:rPr>
          <w:b/>
          <w:lang w:val="pl-PL"/>
        </w:rPr>
        <w:t xml:space="preserve">FRANCUSKIEGO </w:t>
      </w:r>
    </w:p>
    <w:p w:rsidR="000621A6" w:rsidRPr="00CC67F7" w:rsidRDefault="00A01D49" w:rsidP="00A01D49">
      <w:pPr>
        <w:spacing w:after="0" w:line="240" w:lineRule="auto"/>
        <w:rPr>
          <w:b/>
          <w:lang w:val="pl-PL"/>
        </w:rPr>
      </w:pPr>
      <w:r w:rsidRPr="00CC67F7">
        <w:rPr>
          <w:b/>
          <w:lang w:val="pl-PL"/>
        </w:rPr>
        <w:t xml:space="preserve">W </w:t>
      </w:r>
      <w:r w:rsidR="000621A6" w:rsidRPr="00CC67F7">
        <w:rPr>
          <w:b/>
          <w:lang w:val="pl-PL"/>
        </w:rPr>
        <w:t xml:space="preserve">SZKOLE PODSTAWOWEJ </w:t>
      </w:r>
    </w:p>
    <w:p w:rsidR="00A01D49" w:rsidRDefault="00A01D49" w:rsidP="00A01D49">
      <w:pPr>
        <w:spacing w:after="0" w:line="240" w:lineRule="auto"/>
        <w:rPr>
          <w:b/>
          <w:lang w:val="pl-PL"/>
        </w:rPr>
      </w:pPr>
      <w:r w:rsidRPr="00CC67F7">
        <w:rPr>
          <w:b/>
          <w:lang w:val="pl-PL"/>
        </w:rPr>
        <w:t xml:space="preserve">NR 1 w Łodzi </w:t>
      </w:r>
    </w:p>
    <w:p w:rsidR="00CC67F7" w:rsidRPr="00CC67F7" w:rsidRDefault="00CC67F7" w:rsidP="00A01D49">
      <w:pPr>
        <w:spacing w:after="0" w:line="240" w:lineRule="auto"/>
        <w:rPr>
          <w:b/>
          <w:lang w:val="pl-PL"/>
        </w:rPr>
      </w:pPr>
    </w:p>
    <w:p w:rsidR="00CC67F7" w:rsidRPr="00CC67F7" w:rsidRDefault="00CC67F7" w:rsidP="00CC67F7">
      <w:pPr>
        <w:spacing w:after="0" w:line="240" w:lineRule="auto"/>
        <w:rPr>
          <w:b/>
          <w:lang w:val="pl-PL"/>
        </w:rPr>
      </w:pPr>
      <w:r w:rsidRPr="00CC67F7">
        <w:rPr>
          <w:b/>
          <w:lang w:val="pl-PL"/>
        </w:rPr>
        <w:t xml:space="preserve">I. ZASADY OGÓLNE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A01D49" w:rsidP="00A01D49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1. Przedmiotowy System Oceniania z języka </w:t>
      </w:r>
      <w:r w:rsidR="000621A6">
        <w:rPr>
          <w:lang w:val="pl-PL"/>
        </w:rPr>
        <w:t>francuskiego</w:t>
      </w:r>
      <w:r w:rsidRPr="00A01D49">
        <w:rPr>
          <w:lang w:val="pl-PL"/>
        </w:rPr>
        <w:t xml:space="preserve"> jest zgodny z Wewnątrzszkolnym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Systemem Oceniania (WSO) </w:t>
      </w:r>
      <w:r w:rsidR="000621A6">
        <w:rPr>
          <w:lang w:val="pl-PL"/>
        </w:rPr>
        <w:t>Szkoły Podstawowej nr 1</w:t>
      </w:r>
      <w:r w:rsidRPr="00A01D49">
        <w:rPr>
          <w:lang w:val="pl-PL"/>
        </w:rPr>
        <w:t xml:space="preserve"> w Łodzi , Rozporządzeniem MEN w sprawie zasad oceniania, klasyfikowania i promowania oraz z podstawami programowymi z języka obcego w </w:t>
      </w:r>
    </w:p>
    <w:p w:rsidR="00A01D49" w:rsidRPr="00A01D49" w:rsidRDefault="000621A6" w:rsidP="00A01D49">
      <w:pPr>
        <w:spacing w:after="0" w:line="240" w:lineRule="auto"/>
        <w:rPr>
          <w:lang w:val="pl-PL"/>
        </w:rPr>
      </w:pPr>
      <w:r>
        <w:rPr>
          <w:lang w:val="pl-PL"/>
        </w:rPr>
        <w:t>szkole podstawowej.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EF45B6" w:rsidP="00A01D49">
      <w:pPr>
        <w:spacing w:after="0" w:line="240" w:lineRule="auto"/>
        <w:rPr>
          <w:lang w:val="pl-PL"/>
        </w:rPr>
      </w:pPr>
      <w:r>
        <w:rPr>
          <w:lang w:val="pl-PL"/>
        </w:rPr>
        <w:t>2</w:t>
      </w:r>
      <w:r w:rsidR="00A01D49" w:rsidRPr="00A01D49">
        <w:rPr>
          <w:lang w:val="pl-PL"/>
        </w:rPr>
        <w:t xml:space="preserve">. Nauczyciel dostosuje formy i wymagania uczniom z opiniami o zaburzeniu funkcji słuchowo –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językowych lub orzeczeniami o potrzebie kształcenia specjalnego do opinii zawartych w orzeczeniach.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EF45B6" w:rsidP="00A01D49">
      <w:pPr>
        <w:spacing w:after="0" w:line="240" w:lineRule="auto"/>
        <w:rPr>
          <w:lang w:val="pl-PL"/>
        </w:rPr>
      </w:pPr>
      <w:r>
        <w:rPr>
          <w:lang w:val="pl-PL"/>
        </w:rPr>
        <w:t>3</w:t>
      </w:r>
      <w:r w:rsidR="00A01D49" w:rsidRPr="00A01D49">
        <w:rPr>
          <w:lang w:val="pl-PL"/>
        </w:rPr>
        <w:t xml:space="preserve">. Na początku roku szkolnego uczniowie zostaną poinformowani przez nauczyciela przedmiotu o </w:t>
      </w:r>
    </w:p>
    <w:p w:rsidR="00A01D49" w:rsidRPr="00A01D49" w:rsidRDefault="00EF45B6" w:rsidP="00A01D49">
      <w:pPr>
        <w:spacing w:after="0" w:line="240" w:lineRule="auto"/>
        <w:rPr>
          <w:lang w:val="pl-PL"/>
        </w:rPr>
      </w:pPr>
      <w:r>
        <w:rPr>
          <w:lang w:val="pl-PL"/>
        </w:rPr>
        <w:t>zakresie wymagań</w:t>
      </w:r>
      <w:r w:rsidR="00A01D49" w:rsidRPr="00A01D49">
        <w:rPr>
          <w:lang w:val="pl-PL"/>
        </w:rPr>
        <w:t xml:space="preserve"> z języka </w:t>
      </w:r>
      <w:r>
        <w:rPr>
          <w:lang w:val="pl-PL"/>
        </w:rPr>
        <w:t>francuskiego</w:t>
      </w:r>
      <w:r w:rsidR="00A01D49" w:rsidRPr="00A01D49">
        <w:rPr>
          <w:lang w:val="pl-PL"/>
        </w:rPr>
        <w:t xml:space="preserve"> na określoną ocenę oraz o sposobie i zasadach oceniania z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przedmiotu.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0B4AEB" w:rsidP="00A01D49">
      <w:pPr>
        <w:spacing w:after="0" w:line="240" w:lineRule="auto"/>
        <w:rPr>
          <w:lang w:val="pl-PL"/>
        </w:rPr>
      </w:pPr>
      <w:r>
        <w:rPr>
          <w:lang w:val="pl-PL"/>
        </w:rPr>
        <w:t>4</w:t>
      </w:r>
      <w:r w:rsidR="00A01D49" w:rsidRPr="00A01D49">
        <w:rPr>
          <w:lang w:val="pl-PL"/>
        </w:rPr>
        <w:t xml:space="preserve">. Sprawdziany pisemne (kartkówki) i ustne odpowiedzi uczniów obejmujące bieżący materiał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  <w:r w:rsidRPr="00A01D49">
        <w:rPr>
          <w:lang w:val="pl-PL"/>
        </w:rPr>
        <w:t>lekcyjny (trzy ostatnie omówione pr</w:t>
      </w:r>
      <w:r w:rsidR="000B4AEB">
        <w:rPr>
          <w:lang w:val="pl-PL"/>
        </w:rPr>
        <w:t xml:space="preserve">zez nauczyciela lekcje) </w:t>
      </w:r>
      <w:r w:rsidR="009B28B4">
        <w:rPr>
          <w:lang w:val="pl-PL"/>
        </w:rPr>
        <w:t>są zawsze zapowiadane.</w:t>
      </w:r>
      <w:r w:rsidRPr="00A01D49">
        <w:rPr>
          <w:lang w:val="pl-PL"/>
        </w:rPr>
        <w:t xml:space="preserve"> 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A01D49" w:rsidRDefault="009B28B4" w:rsidP="00A01D49">
      <w:pPr>
        <w:spacing w:after="0" w:line="240" w:lineRule="auto"/>
        <w:rPr>
          <w:lang w:val="pl-PL"/>
        </w:rPr>
      </w:pPr>
      <w:r>
        <w:rPr>
          <w:lang w:val="pl-PL"/>
        </w:rPr>
        <w:t>5</w:t>
      </w:r>
      <w:r w:rsidR="00A01D49" w:rsidRPr="00A01D49">
        <w:rPr>
          <w:lang w:val="pl-PL"/>
        </w:rPr>
        <w:t xml:space="preserve">. Nauczyciel na bieżąco określa zakres oraz terminy wykonania prac domowych lub innych form </w:t>
      </w:r>
    </w:p>
    <w:p w:rsidR="00A01D49" w:rsidRPr="00A01D49" w:rsidRDefault="009B28B4" w:rsidP="00A01D49">
      <w:pPr>
        <w:spacing w:after="0" w:line="240" w:lineRule="auto"/>
        <w:rPr>
          <w:lang w:val="pl-PL"/>
        </w:rPr>
      </w:pPr>
      <w:r>
        <w:rPr>
          <w:lang w:val="pl-PL"/>
        </w:rPr>
        <w:t>aktywności.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Default="009B28B4" w:rsidP="00A01D49">
      <w:pPr>
        <w:spacing w:after="0" w:line="240" w:lineRule="auto"/>
        <w:rPr>
          <w:lang w:val="pl-PL"/>
        </w:rPr>
      </w:pPr>
      <w:r>
        <w:rPr>
          <w:lang w:val="pl-PL"/>
        </w:rPr>
        <w:t>6</w:t>
      </w:r>
      <w:r w:rsidR="00A01D49" w:rsidRPr="00A01D49">
        <w:rPr>
          <w:lang w:val="pl-PL"/>
        </w:rPr>
        <w:t>. Na</w:t>
      </w:r>
      <w:r>
        <w:rPr>
          <w:lang w:val="pl-PL"/>
        </w:rPr>
        <w:t>uczyciel jest zobowiązany oceniać</w:t>
      </w:r>
      <w:r w:rsidR="00A01D49" w:rsidRPr="00A01D49">
        <w:rPr>
          <w:lang w:val="pl-PL"/>
        </w:rPr>
        <w:t xml:space="preserve"> i udostępni</w:t>
      </w:r>
      <w:r>
        <w:rPr>
          <w:lang w:val="pl-PL"/>
        </w:rPr>
        <w:t>ać</w:t>
      </w:r>
      <w:r w:rsidR="00A01D49" w:rsidRPr="00A01D49">
        <w:rPr>
          <w:lang w:val="pl-PL"/>
        </w:rPr>
        <w:t xml:space="preserve"> uczniom sprawdziany</w:t>
      </w:r>
      <w:r>
        <w:rPr>
          <w:lang w:val="pl-PL"/>
        </w:rPr>
        <w:t>,</w:t>
      </w:r>
      <w:r w:rsidR="0044149F">
        <w:rPr>
          <w:lang w:val="pl-PL"/>
        </w:rPr>
        <w:t xml:space="preserve"> i pisemne </w:t>
      </w:r>
      <w:r w:rsidR="00A01D49" w:rsidRPr="00A01D49">
        <w:rPr>
          <w:lang w:val="pl-PL"/>
        </w:rPr>
        <w:t xml:space="preserve">prace kontrolne w ciągu dwóch tygodni. </w:t>
      </w:r>
    </w:p>
    <w:p w:rsidR="00127C0D" w:rsidRDefault="00127C0D" w:rsidP="00A01D49">
      <w:pPr>
        <w:spacing w:after="0" w:line="240" w:lineRule="auto"/>
        <w:rPr>
          <w:lang w:val="pl-PL"/>
        </w:rPr>
      </w:pPr>
    </w:p>
    <w:p w:rsidR="00127C0D" w:rsidRDefault="00127C0D" w:rsidP="00A01D49">
      <w:pPr>
        <w:spacing w:after="0" w:line="240" w:lineRule="auto"/>
      </w:pPr>
      <w:r>
        <w:rPr>
          <w:lang w:val="pl-PL"/>
        </w:rPr>
        <w:t xml:space="preserve">7. </w:t>
      </w:r>
      <w:r w:rsidR="0044149F">
        <w:t>Rozkład materiału</w:t>
      </w:r>
      <w:r>
        <w:t xml:space="preserve"> </w:t>
      </w:r>
      <w:r w:rsidR="008259DA">
        <w:t xml:space="preserve">jest </w:t>
      </w:r>
      <w:r w:rsidR="0044149F">
        <w:t xml:space="preserve">dostosowany do ograniczeń </w:t>
      </w:r>
      <w:r>
        <w:t xml:space="preserve"> czaso</w:t>
      </w:r>
      <w:r w:rsidR="0044149F">
        <w:t>wych</w:t>
      </w:r>
      <w:r>
        <w:t xml:space="preserve"> (jedna godzina języka w tygodniu). Zajęcia prowadzone są bez podręcznika przy użyciu materiałów dydaktycznych specjalnie przygotowanych. Są to karty pracy, „kserówki” podręczników, teksty piosenek oraz wierszy, fragmenty baśni czy czasopism. Uczeń zobowiązany jest prowadzić w klasie czwartej „ZESZYT FOLIOWY” (skoroszyt z koszulkami) , w którym gromadzi materiały z lekcji.</w:t>
      </w:r>
      <w:r w:rsidR="0044149F">
        <w:t xml:space="preserve"> W klasach starszych uczeń prowadzi zeszyt przedmiotowy w jedną linię.</w:t>
      </w:r>
    </w:p>
    <w:p w:rsidR="00127C0D" w:rsidRDefault="00127C0D" w:rsidP="00A01D49">
      <w:pPr>
        <w:spacing w:after="0" w:line="240" w:lineRule="auto"/>
      </w:pPr>
    </w:p>
    <w:p w:rsidR="00127C0D" w:rsidRPr="00A01D49" w:rsidRDefault="00127C0D" w:rsidP="00A01D49">
      <w:pPr>
        <w:spacing w:after="0" w:line="240" w:lineRule="auto"/>
        <w:rPr>
          <w:lang w:val="pl-PL"/>
        </w:rPr>
      </w:pPr>
      <w:r>
        <w:t xml:space="preserve">8. </w:t>
      </w:r>
      <w:r w:rsidR="0044149F">
        <w:t>Zajęcia z</w:t>
      </w:r>
      <w:r w:rsidR="00FE41E7">
        <w:t xml:space="preserve"> języka francuskiego </w:t>
      </w:r>
      <w:r>
        <w:t>są dobrowolne, uczestniczą w nich Ci, którzy chcą s</w:t>
      </w:r>
      <w:r w:rsidR="00AE629F">
        <w:t>ię uczyć. Swoim zachowaniem u</w:t>
      </w:r>
      <w:r>
        <w:t>czniowie nie prz</w:t>
      </w:r>
      <w:r w:rsidR="00AE629F">
        <w:t>es</w:t>
      </w:r>
      <w:r w:rsidR="0044149F">
        <w:t>zkadzają w prowadzeniu zajęć. N</w:t>
      </w:r>
      <w:r w:rsidR="00AE629F">
        <w:t>a</w:t>
      </w:r>
      <w:r w:rsidR="0044149F">
        <w:t>u</w:t>
      </w:r>
      <w:r w:rsidR="00AE629F">
        <w:t>czyciel</w:t>
      </w:r>
      <w:r w:rsidR="0044149F">
        <w:t>,</w:t>
      </w:r>
      <w:r w:rsidR="00AE629F">
        <w:t xml:space="preserve"> </w:t>
      </w:r>
      <w:r w:rsidR="0044149F">
        <w:t xml:space="preserve">przeszkadzającemu uczniowi, </w:t>
      </w:r>
      <w:r w:rsidR="00AE629F">
        <w:t xml:space="preserve">zwraca uwagę na lekcji dwa razy, następnie zapisuje uwagę do dziennika elektronicznego. W przypadku powtarzających się uwag dotyczących złego zachowania, Rodzice ucznia proszeni są o pomoc i wpłynięcie na postępowanie swojego dziecka. Gdy te czynności nie przyniosą efektów, </w:t>
      </w:r>
      <w:r w:rsidR="00D65A8F">
        <w:t>uczeń może być</w:t>
      </w:r>
      <w:r w:rsidR="00D20583">
        <w:t xml:space="preserve"> odsuni</w:t>
      </w:r>
      <w:r w:rsidR="0084150D">
        <w:t>ę</w:t>
      </w:r>
      <w:r w:rsidR="00D20583">
        <w:t xml:space="preserve">ty </w:t>
      </w:r>
      <w:r w:rsidR="0044149F">
        <w:t xml:space="preserve">od </w:t>
      </w:r>
      <w:r w:rsidR="00D20583">
        <w:t>zajęć.</w:t>
      </w:r>
    </w:p>
    <w:p w:rsidR="00A01D49" w:rsidRPr="00A01D49" w:rsidRDefault="00A01D49" w:rsidP="00A01D49">
      <w:pPr>
        <w:spacing w:after="0" w:line="240" w:lineRule="auto"/>
        <w:rPr>
          <w:lang w:val="pl-PL"/>
        </w:rPr>
      </w:pPr>
    </w:p>
    <w:p w:rsidR="00A01D49" w:rsidRPr="00CC67F7" w:rsidRDefault="00A01D49" w:rsidP="00A01D49">
      <w:pPr>
        <w:spacing w:after="0" w:line="240" w:lineRule="auto"/>
        <w:rPr>
          <w:b/>
          <w:lang w:val="pl-PL"/>
        </w:rPr>
      </w:pPr>
      <w:r w:rsidRPr="00CC67F7">
        <w:rPr>
          <w:b/>
          <w:lang w:val="pl-PL"/>
        </w:rPr>
        <w:t xml:space="preserve">II. ZASADY OCENIANIA </w:t>
      </w:r>
    </w:p>
    <w:p w:rsidR="00A01D49" w:rsidRPr="00A01D49" w:rsidRDefault="00A01D49" w:rsidP="009B28B4">
      <w:pPr>
        <w:spacing w:after="0" w:line="240" w:lineRule="auto"/>
        <w:rPr>
          <w:lang w:val="pl-PL"/>
        </w:rPr>
      </w:pPr>
    </w:p>
    <w:p w:rsidR="00A01D49" w:rsidRPr="00A01D49" w:rsidRDefault="00A01D49" w:rsidP="009B28B4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1. Ocenianie odbywa się według skali zawartej w systemie oceniania. </w:t>
      </w:r>
    </w:p>
    <w:p w:rsidR="00A01D49" w:rsidRPr="00A01D49" w:rsidRDefault="00A01D49" w:rsidP="009B28B4">
      <w:pPr>
        <w:spacing w:after="0" w:line="240" w:lineRule="auto"/>
        <w:rPr>
          <w:lang w:val="pl-PL"/>
        </w:rPr>
      </w:pPr>
    </w:p>
    <w:p w:rsidR="00A01D49" w:rsidRPr="00A01D49" w:rsidRDefault="00A01D49" w:rsidP="009B28B4">
      <w:pPr>
        <w:spacing w:after="0" w:line="240" w:lineRule="auto"/>
        <w:rPr>
          <w:lang w:val="pl-PL"/>
        </w:rPr>
      </w:pPr>
      <w:r w:rsidRPr="00A01D49">
        <w:rPr>
          <w:lang w:val="pl-PL"/>
        </w:rPr>
        <w:t>2.</w:t>
      </w:r>
      <w:r w:rsidR="009B28B4">
        <w:rPr>
          <w:lang w:val="pl-PL"/>
        </w:rPr>
        <w:t xml:space="preserve"> </w:t>
      </w:r>
      <w:r w:rsidRPr="00A01D49">
        <w:rPr>
          <w:lang w:val="pl-PL"/>
        </w:rPr>
        <w:t xml:space="preserve">Zgodnie z Rozporządzeniem MEN w sprawie zasad oceniania, klasyfikowania i promowania </w:t>
      </w:r>
    </w:p>
    <w:p w:rsidR="00A01D49" w:rsidRDefault="00A01D49" w:rsidP="009B28B4">
      <w:pPr>
        <w:spacing w:after="0" w:line="240" w:lineRule="auto"/>
        <w:rPr>
          <w:lang w:val="pl-PL"/>
        </w:rPr>
      </w:pPr>
      <w:r w:rsidRPr="00A01D49">
        <w:rPr>
          <w:lang w:val="pl-PL"/>
        </w:rPr>
        <w:t xml:space="preserve">przyjmuje się skalę ocen 1 – 6. </w:t>
      </w:r>
    </w:p>
    <w:p w:rsidR="009B28B4" w:rsidRPr="00A01D49" w:rsidRDefault="009B28B4" w:rsidP="009B28B4">
      <w:pPr>
        <w:spacing w:after="0" w:line="240" w:lineRule="auto"/>
        <w:rPr>
          <w:lang w:val="pl-PL"/>
        </w:rPr>
      </w:pPr>
    </w:p>
    <w:p w:rsidR="00CC67F7" w:rsidRDefault="00A01D49" w:rsidP="00CC67F7">
      <w:pPr>
        <w:spacing w:line="240" w:lineRule="auto"/>
        <w:rPr>
          <w:lang w:val="pl-PL"/>
        </w:rPr>
      </w:pPr>
      <w:r w:rsidRPr="00A01D49">
        <w:rPr>
          <w:lang w:val="pl-PL"/>
        </w:rPr>
        <w:t xml:space="preserve">3. Wszystkie prace pisemne sprawdzane są według skali punktowej, a punkty są przeliczane na oceny zgodnie z </w:t>
      </w:r>
      <w:r w:rsidR="00141690">
        <w:rPr>
          <w:lang w:val="pl-PL"/>
        </w:rPr>
        <w:t xml:space="preserve">podaną </w:t>
      </w:r>
      <w:r w:rsidRPr="00A01D49">
        <w:rPr>
          <w:lang w:val="pl-PL"/>
        </w:rPr>
        <w:t>poniż</w:t>
      </w:r>
      <w:r w:rsidR="00141690">
        <w:rPr>
          <w:lang w:val="pl-PL"/>
        </w:rPr>
        <w:t>ej skalą procentową.</w:t>
      </w:r>
    </w:p>
    <w:p w:rsidR="00A01D49" w:rsidRPr="00A01D49" w:rsidRDefault="00A01D49" w:rsidP="00CC67F7">
      <w:pPr>
        <w:spacing w:line="240" w:lineRule="auto"/>
        <w:rPr>
          <w:lang w:val="pl-PL"/>
        </w:rPr>
      </w:pPr>
      <w:r w:rsidRPr="00A01D49">
        <w:rPr>
          <w:lang w:val="pl-PL"/>
        </w:rPr>
        <w:lastRenderedPageBreak/>
        <w:t>4. Nieprzygotowa</w:t>
      </w:r>
      <w:r w:rsidR="009B28B4">
        <w:rPr>
          <w:lang w:val="pl-PL"/>
        </w:rPr>
        <w:t>nie do zajęć</w:t>
      </w:r>
      <w:r w:rsidRPr="00A01D49">
        <w:rPr>
          <w:lang w:val="pl-PL"/>
        </w:rPr>
        <w:t xml:space="preserve">, brak zadania domowego lub zeszytu </w:t>
      </w:r>
      <w:r w:rsidR="00CF3D00">
        <w:rPr>
          <w:lang w:val="pl-PL"/>
        </w:rPr>
        <w:t>przedmiotowego uczeń</w:t>
      </w:r>
      <w:r w:rsidRPr="00A01D49">
        <w:rPr>
          <w:lang w:val="pl-PL"/>
        </w:rPr>
        <w:t xml:space="preserve"> jest </w:t>
      </w:r>
    </w:p>
    <w:p w:rsidR="00A01D49" w:rsidRDefault="00CF3D00" w:rsidP="009B28B4">
      <w:pPr>
        <w:spacing w:after="0" w:line="240" w:lineRule="auto"/>
        <w:rPr>
          <w:lang w:val="pl-PL"/>
        </w:rPr>
      </w:pPr>
      <w:r>
        <w:rPr>
          <w:lang w:val="pl-PL"/>
        </w:rPr>
        <w:t>zobowiązany zgłosić</w:t>
      </w:r>
      <w:r w:rsidR="00A01D49" w:rsidRPr="00A01D49">
        <w:rPr>
          <w:lang w:val="pl-PL"/>
        </w:rPr>
        <w:t xml:space="preserve"> nauczycielowi na początku lekcji. </w:t>
      </w:r>
    </w:p>
    <w:p w:rsidR="00CF3D00" w:rsidRPr="00A01D49" w:rsidRDefault="00CF3D00" w:rsidP="009B28B4">
      <w:pPr>
        <w:spacing w:after="0" w:line="240" w:lineRule="auto"/>
        <w:rPr>
          <w:lang w:val="pl-PL"/>
        </w:rPr>
      </w:pPr>
    </w:p>
    <w:p w:rsidR="00A01D49" w:rsidRPr="00A01D49" w:rsidRDefault="00A01D49" w:rsidP="00453D1E">
      <w:pPr>
        <w:spacing w:after="0" w:line="240" w:lineRule="auto"/>
        <w:rPr>
          <w:lang w:val="pl-PL"/>
        </w:rPr>
      </w:pPr>
      <w:r w:rsidRPr="00A01D49">
        <w:rPr>
          <w:lang w:val="pl-PL"/>
        </w:rPr>
        <w:t>5. W przypadku co najmniej tygodniowej uspr</w:t>
      </w:r>
      <w:r w:rsidR="00CF3D00">
        <w:rPr>
          <w:lang w:val="pl-PL"/>
        </w:rPr>
        <w:t>awiedliwionej nieobecności uczeń</w:t>
      </w:r>
      <w:r w:rsidRPr="00A01D49">
        <w:rPr>
          <w:lang w:val="pl-PL"/>
        </w:rPr>
        <w:t xml:space="preserve"> jest zobowiązany do </w:t>
      </w:r>
    </w:p>
    <w:p w:rsidR="00A01D49" w:rsidRDefault="00A01D49" w:rsidP="00453D1E">
      <w:pPr>
        <w:spacing w:after="0" w:line="240" w:lineRule="auto"/>
        <w:rPr>
          <w:lang w:val="pl-PL"/>
        </w:rPr>
      </w:pPr>
      <w:r w:rsidRPr="00A01D49">
        <w:rPr>
          <w:lang w:val="pl-PL"/>
        </w:rPr>
        <w:t>nadrobienia zaległości w ciągu 7 dni od dnia powrotu do</w:t>
      </w:r>
      <w:r w:rsidR="00CF3D00">
        <w:rPr>
          <w:lang w:val="pl-PL"/>
        </w:rPr>
        <w:t xml:space="preserve"> </w:t>
      </w:r>
      <w:r w:rsidRPr="00A01D49">
        <w:rPr>
          <w:lang w:val="pl-PL"/>
        </w:rPr>
        <w:t xml:space="preserve">szkoły. </w:t>
      </w:r>
    </w:p>
    <w:p w:rsidR="00453D1E" w:rsidRPr="00A01D49" w:rsidRDefault="00453D1E" w:rsidP="00453D1E">
      <w:pPr>
        <w:spacing w:after="0" w:line="240" w:lineRule="auto"/>
        <w:rPr>
          <w:lang w:val="pl-PL"/>
        </w:rPr>
      </w:pPr>
    </w:p>
    <w:p w:rsidR="00A01D49" w:rsidRPr="00A01D49" w:rsidRDefault="00A01D49" w:rsidP="00141690">
      <w:pPr>
        <w:spacing w:after="0" w:line="240" w:lineRule="auto"/>
        <w:rPr>
          <w:lang w:val="pl-PL"/>
        </w:rPr>
      </w:pPr>
      <w:r w:rsidRPr="00A01D49">
        <w:rPr>
          <w:lang w:val="pl-PL"/>
        </w:rPr>
        <w:t>6. Poprawa sprawdzianów pisemnych</w:t>
      </w:r>
      <w:r w:rsidR="00453D1E">
        <w:rPr>
          <w:lang w:val="pl-PL"/>
        </w:rPr>
        <w:t xml:space="preserve"> jest dobrowolna i powinna odbyć</w:t>
      </w:r>
      <w:r w:rsidRPr="00A01D49">
        <w:rPr>
          <w:lang w:val="pl-PL"/>
        </w:rPr>
        <w:t xml:space="preserve"> się w ciągu 2 tygodni od </w:t>
      </w:r>
    </w:p>
    <w:p w:rsidR="003A5B7E" w:rsidRPr="00A01D49" w:rsidRDefault="00A01D49" w:rsidP="00141690">
      <w:pPr>
        <w:spacing w:line="240" w:lineRule="auto"/>
        <w:rPr>
          <w:lang w:val="pl-PL"/>
        </w:rPr>
      </w:pPr>
      <w:r w:rsidRPr="00A01D49">
        <w:rPr>
          <w:lang w:val="pl-PL"/>
        </w:rPr>
        <w:t xml:space="preserve">otrzymania oceny. Poprawie podlegają </w:t>
      </w:r>
      <w:r w:rsidR="00127C0D">
        <w:rPr>
          <w:lang w:val="pl-PL"/>
        </w:rPr>
        <w:t>wyłącznie oceny niedostateczne.</w:t>
      </w:r>
    </w:p>
    <w:p w:rsidR="00A01D49" w:rsidRPr="00A01D49" w:rsidRDefault="008E0F0B" w:rsidP="00A01D49">
      <w:pPr>
        <w:spacing w:line="240" w:lineRule="auto"/>
        <w:rPr>
          <w:lang w:val="pl-PL"/>
        </w:rPr>
      </w:pPr>
      <w:r>
        <w:rPr>
          <w:lang w:val="pl-PL"/>
        </w:rPr>
        <w:t>7</w:t>
      </w:r>
      <w:r w:rsidR="00A01D49" w:rsidRPr="00A01D49">
        <w:rPr>
          <w:lang w:val="pl-PL"/>
        </w:rPr>
        <w:t xml:space="preserve">. Sprawdziany pisemne, odpowiedzi ustne i zadania domowe są obowiązkowe. W każdym semestrze przewiduje się przynajmniej </w:t>
      </w:r>
      <w:r w:rsidR="00453D1E">
        <w:rPr>
          <w:lang w:val="pl-PL"/>
        </w:rPr>
        <w:t>dwa</w:t>
      </w:r>
      <w:r w:rsidR="00A01D49" w:rsidRPr="00A01D49">
        <w:rPr>
          <w:lang w:val="pl-PL"/>
        </w:rPr>
        <w:t xml:space="preserve"> sprawdziany</w:t>
      </w:r>
      <w:r w:rsidR="00453D1E">
        <w:rPr>
          <w:lang w:val="pl-PL"/>
        </w:rPr>
        <w:t xml:space="preserve"> </w:t>
      </w:r>
      <w:r w:rsidR="00A01D49" w:rsidRPr="00A01D49">
        <w:rPr>
          <w:lang w:val="pl-PL"/>
        </w:rPr>
        <w:t>i co najmn</w:t>
      </w:r>
      <w:r w:rsidR="00453D1E">
        <w:rPr>
          <w:lang w:val="pl-PL"/>
        </w:rPr>
        <w:t>iej jedną odpowiedz ustną. Ilość</w:t>
      </w:r>
      <w:r w:rsidR="00A01D49" w:rsidRPr="00A01D49">
        <w:rPr>
          <w:lang w:val="pl-PL"/>
        </w:rPr>
        <w:t xml:space="preserve"> </w:t>
      </w:r>
      <w:r w:rsidR="00453D1E">
        <w:rPr>
          <w:lang w:val="pl-PL"/>
        </w:rPr>
        <w:t>kartkówek</w:t>
      </w:r>
      <w:r w:rsidR="00A7061D">
        <w:rPr>
          <w:lang w:val="pl-PL"/>
        </w:rPr>
        <w:t xml:space="preserve">   </w:t>
      </w:r>
      <w:r w:rsidR="00453D1E">
        <w:rPr>
          <w:lang w:val="pl-PL"/>
        </w:rPr>
        <w:t xml:space="preserve"> i zadań</w:t>
      </w:r>
      <w:r w:rsidR="00A01D49" w:rsidRPr="00A01D49">
        <w:rPr>
          <w:lang w:val="pl-PL"/>
        </w:rPr>
        <w:t xml:space="preserve"> domowych nie jest określona i wynika z bieżącej pracy uczniów. </w:t>
      </w:r>
    </w:p>
    <w:p w:rsidR="00A01D49" w:rsidRPr="00A01D49" w:rsidRDefault="008E0F0B" w:rsidP="00A01D49">
      <w:pPr>
        <w:spacing w:line="240" w:lineRule="auto"/>
        <w:rPr>
          <w:lang w:val="pl-PL"/>
        </w:rPr>
      </w:pPr>
      <w:r>
        <w:rPr>
          <w:lang w:val="pl-PL"/>
        </w:rPr>
        <w:t>8</w:t>
      </w:r>
      <w:r w:rsidR="00453D1E">
        <w:rPr>
          <w:lang w:val="pl-PL"/>
        </w:rPr>
        <w:t>. Uczeń</w:t>
      </w:r>
      <w:r w:rsidR="00A01D49" w:rsidRPr="00A01D49">
        <w:rPr>
          <w:lang w:val="pl-PL"/>
        </w:rPr>
        <w:t xml:space="preserve"> nieprzygotowany do lekcji </w:t>
      </w:r>
      <w:r w:rsidR="00453D1E">
        <w:rPr>
          <w:lang w:val="pl-PL"/>
        </w:rPr>
        <w:t>otrzymuje minus, który jest zaznaczany jako nieprzygotowanie (np.). W semestrze można być dwa ra</w:t>
      </w:r>
      <w:r w:rsidR="00E63036">
        <w:rPr>
          <w:lang w:val="pl-PL"/>
        </w:rPr>
        <w:t>zy nieprzygotowanym.  U</w:t>
      </w:r>
      <w:r w:rsidR="00453D1E">
        <w:rPr>
          <w:lang w:val="pl-PL"/>
        </w:rPr>
        <w:t>cz</w:t>
      </w:r>
      <w:r w:rsidR="00E63036">
        <w:rPr>
          <w:lang w:val="pl-PL"/>
        </w:rPr>
        <w:t>eń dostaje ocenę niedostateczną, gdy jest trzeci raz nieprzygotowany.</w:t>
      </w:r>
    </w:p>
    <w:p w:rsidR="00A01D49" w:rsidRPr="00A01D49" w:rsidRDefault="008E0F0B" w:rsidP="00A01D49">
      <w:pPr>
        <w:spacing w:line="240" w:lineRule="auto"/>
        <w:rPr>
          <w:lang w:val="pl-PL"/>
        </w:rPr>
      </w:pPr>
      <w:r>
        <w:rPr>
          <w:lang w:val="pl-PL"/>
        </w:rPr>
        <w:t>9</w:t>
      </w:r>
      <w:r w:rsidR="0084774C">
        <w:rPr>
          <w:lang w:val="pl-PL"/>
        </w:rPr>
        <w:t>. Z powodów losowych uczeń może być</w:t>
      </w:r>
      <w:r w:rsidR="00A01D49" w:rsidRPr="00A01D49">
        <w:rPr>
          <w:lang w:val="pl-PL"/>
        </w:rPr>
        <w:t xml:space="preserve"> zwolniony z pisania sprawdzianu. Termin zaliczenia ucze</w:t>
      </w:r>
      <w:r w:rsidR="0084774C">
        <w:rPr>
          <w:lang w:val="pl-PL"/>
        </w:rPr>
        <w:t>ń</w:t>
      </w:r>
      <w:r w:rsidR="00A01D49" w:rsidRPr="00A01D49">
        <w:rPr>
          <w:lang w:val="pl-PL"/>
        </w:rPr>
        <w:t xml:space="preserve"> ustala z nauczycielem. </w:t>
      </w:r>
    </w:p>
    <w:p w:rsidR="00A01D49" w:rsidRPr="00A01D49" w:rsidRDefault="00A01D49" w:rsidP="00A01D49">
      <w:pPr>
        <w:rPr>
          <w:lang w:val="pl-PL"/>
        </w:rPr>
      </w:pPr>
      <w:r w:rsidRPr="00A01D49">
        <w:rPr>
          <w:lang w:val="pl-PL"/>
        </w:rPr>
        <w:t>1</w:t>
      </w:r>
      <w:r w:rsidR="008E0F0B">
        <w:rPr>
          <w:lang w:val="pl-PL"/>
        </w:rPr>
        <w:t>0</w:t>
      </w:r>
      <w:r w:rsidRPr="00A01D49">
        <w:rPr>
          <w:lang w:val="pl-PL"/>
        </w:rPr>
        <w:t xml:space="preserve">. </w:t>
      </w:r>
      <w:r w:rsidR="00BB354B">
        <w:rPr>
          <w:lang w:val="pl-PL"/>
        </w:rPr>
        <w:t>Za aktywność</w:t>
      </w:r>
      <w:r w:rsidRPr="00A01D49">
        <w:rPr>
          <w:lang w:val="pl-PL"/>
        </w:rPr>
        <w:t xml:space="preserve"> na lekc</w:t>
      </w:r>
      <w:r w:rsidR="00BB354B">
        <w:rPr>
          <w:lang w:val="pl-PL"/>
        </w:rPr>
        <w:t>ji, odrobioną pracę domową uczeń może otrzymać</w:t>
      </w:r>
      <w:r w:rsidRPr="00A01D49">
        <w:rPr>
          <w:lang w:val="pl-PL"/>
        </w:rPr>
        <w:t xml:space="preserve"> plus. Trzy plusy dają ocenę bardzo dobrą. </w:t>
      </w:r>
    </w:p>
    <w:p w:rsidR="00A01D49" w:rsidRPr="00A01D49" w:rsidRDefault="00A01D49" w:rsidP="00A01D49">
      <w:pPr>
        <w:rPr>
          <w:lang w:val="pl-PL"/>
        </w:rPr>
      </w:pPr>
      <w:r w:rsidRPr="00A01D49">
        <w:rPr>
          <w:lang w:val="pl-PL"/>
        </w:rPr>
        <w:t>1</w:t>
      </w:r>
      <w:r w:rsidR="008E0F0B">
        <w:rPr>
          <w:lang w:val="pl-PL"/>
        </w:rPr>
        <w:t>1</w:t>
      </w:r>
      <w:r w:rsidRPr="00A01D49">
        <w:rPr>
          <w:lang w:val="pl-PL"/>
        </w:rPr>
        <w:t xml:space="preserve">. Sukcesy osiągnięte przez ucznia w konkursach przedmiotowych wpływają na podwyższenie oceny z przedmiotu. </w:t>
      </w:r>
    </w:p>
    <w:p w:rsidR="00A01D49" w:rsidRPr="00A01D49" w:rsidRDefault="00A01D49" w:rsidP="00BB354B">
      <w:pPr>
        <w:spacing w:after="0"/>
        <w:rPr>
          <w:lang w:val="pl-PL"/>
        </w:rPr>
      </w:pPr>
      <w:r w:rsidRPr="00A01D49">
        <w:rPr>
          <w:lang w:val="pl-PL"/>
        </w:rPr>
        <w:t>1</w:t>
      </w:r>
      <w:r w:rsidR="008E0F0B">
        <w:rPr>
          <w:lang w:val="pl-PL"/>
        </w:rPr>
        <w:t>2</w:t>
      </w:r>
      <w:r w:rsidRPr="00A01D49">
        <w:rPr>
          <w:lang w:val="pl-PL"/>
        </w:rPr>
        <w:t>. Zgodnie z Rozporządzeniem MEN w sprawie zasad oceniania, k</w:t>
      </w:r>
      <w:r w:rsidR="00BB354B">
        <w:rPr>
          <w:lang w:val="pl-PL"/>
        </w:rPr>
        <w:t>lasyfikowania i promowania uczeń</w:t>
      </w:r>
      <w:r w:rsidRPr="00A01D49">
        <w:rPr>
          <w:lang w:val="pl-PL"/>
        </w:rPr>
        <w:t xml:space="preserve"> </w:t>
      </w:r>
    </w:p>
    <w:p w:rsidR="00A01D49" w:rsidRPr="00A01D49" w:rsidRDefault="00BB354B" w:rsidP="00BB354B">
      <w:pPr>
        <w:spacing w:after="0"/>
        <w:rPr>
          <w:lang w:val="pl-PL"/>
        </w:rPr>
      </w:pPr>
      <w:r>
        <w:rPr>
          <w:lang w:val="pl-PL"/>
        </w:rPr>
        <w:t>może być</w:t>
      </w:r>
      <w:r w:rsidR="00A01D49" w:rsidRPr="00A01D49">
        <w:rPr>
          <w:lang w:val="pl-PL"/>
        </w:rPr>
        <w:t xml:space="preserve"> nieklasyfikowany z powodu nieobecności na zajęciach edukacyjnych przekraczającej </w:t>
      </w:r>
    </w:p>
    <w:p w:rsidR="00A01D49" w:rsidRPr="00A01D49" w:rsidRDefault="00A01D49" w:rsidP="00BB354B">
      <w:pPr>
        <w:spacing w:after="0"/>
        <w:rPr>
          <w:lang w:val="pl-PL"/>
        </w:rPr>
      </w:pPr>
      <w:r w:rsidRPr="00A01D49">
        <w:rPr>
          <w:lang w:val="pl-PL"/>
        </w:rPr>
        <w:t xml:space="preserve">połowę czasu przeznaczonego na te zajęcia w szkolnym planie nauczania, bądź nie uzyskał minimum </w:t>
      </w:r>
    </w:p>
    <w:p w:rsidR="00141690" w:rsidRDefault="00A01D49" w:rsidP="00141690">
      <w:pPr>
        <w:spacing w:after="0"/>
        <w:rPr>
          <w:lang w:val="pl-PL"/>
        </w:rPr>
      </w:pPr>
      <w:r w:rsidRPr="00A01D49">
        <w:rPr>
          <w:lang w:val="pl-PL"/>
        </w:rPr>
        <w:t xml:space="preserve">trzech ocen z języka obcego, w tym jedna ocena z wypowiedzi ustnej i dwie oceny z prac pisemnych . </w:t>
      </w:r>
    </w:p>
    <w:p w:rsidR="00A01D49" w:rsidRPr="00A01D49" w:rsidRDefault="00A01D49" w:rsidP="00141690">
      <w:pPr>
        <w:spacing w:after="0"/>
        <w:rPr>
          <w:lang w:val="pl-PL"/>
        </w:rPr>
      </w:pPr>
      <w:r w:rsidRPr="00A01D49">
        <w:rPr>
          <w:lang w:val="pl-PL"/>
        </w:rPr>
        <w:t xml:space="preserve"> </w:t>
      </w:r>
    </w:p>
    <w:p w:rsidR="009E6FB3" w:rsidRPr="001D0DC5" w:rsidRDefault="00141690" w:rsidP="009E6FB3">
      <w:pPr>
        <w:rPr>
          <w:b/>
          <w:u w:val="single"/>
          <w:lang w:val="pl-PL"/>
        </w:rPr>
      </w:pPr>
      <w:r w:rsidRPr="001D0DC5">
        <w:rPr>
          <w:b/>
          <w:u w:val="single"/>
          <w:lang w:val="pl-PL"/>
        </w:rPr>
        <w:t>1</w:t>
      </w:r>
      <w:r w:rsidR="008E0F0B" w:rsidRPr="001D0DC5">
        <w:rPr>
          <w:b/>
          <w:u w:val="single"/>
          <w:lang w:val="pl-PL"/>
        </w:rPr>
        <w:t>3</w:t>
      </w:r>
      <w:r w:rsidRPr="001D0DC5">
        <w:rPr>
          <w:b/>
          <w:u w:val="single"/>
          <w:lang w:val="pl-PL"/>
        </w:rPr>
        <w:t xml:space="preserve">. </w:t>
      </w:r>
      <w:r w:rsidR="009E6FB3" w:rsidRPr="001D0DC5">
        <w:rPr>
          <w:b/>
          <w:u w:val="single"/>
          <w:lang w:val="pl-PL"/>
        </w:rPr>
        <w:t>Ocenianiu będą podlegały następujące czynności :</w:t>
      </w:r>
    </w:p>
    <w:p w:rsidR="009E6FB3" w:rsidRPr="00DC7AA9" w:rsidRDefault="00DC7AA9" w:rsidP="00DC7AA9">
      <w:pPr>
        <w:rPr>
          <w:lang w:val="pl-PL"/>
        </w:rPr>
      </w:pPr>
      <w:r>
        <w:rPr>
          <w:b/>
          <w:lang w:val="pl-PL"/>
        </w:rPr>
        <w:t>1. S</w:t>
      </w:r>
      <w:r w:rsidR="00306C7F" w:rsidRPr="00DC7AA9">
        <w:rPr>
          <w:b/>
          <w:lang w:val="pl-PL"/>
        </w:rPr>
        <w:t>prawdziany</w:t>
      </w:r>
      <w:r w:rsidR="00306C7F" w:rsidRPr="00DC7AA9">
        <w:rPr>
          <w:lang w:val="pl-PL"/>
        </w:rPr>
        <w:t xml:space="preserve"> dotyczące</w:t>
      </w:r>
      <w:r w:rsidR="009E6FB3" w:rsidRPr="00DC7AA9">
        <w:rPr>
          <w:lang w:val="pl-PL"/>
        </w:rPr>
        <w:t xml:space="preserve"> problemó</w:t>
      </w:r>
      <w:r w:rsidR="00306C7F" w:rsidRPr="00DC7AA9">
        <w:rPr>
          <w:lang w:val="pl-PL"/>
        </w:rPr>
        <w:t xml:space="preserve">w gramatycznych , leksykalnych </w:t>
      </w:r>
      <w:r w:rsidR="009E6FB3" w:rsidRPr="00DC7AA9">
        <w:rPr>
          <w:lang w:val="pl-PL"/>
        </w:rPr>
        <w:t xml:space="preserve"> oraz poszczególnych umiejętności językowych ( słuchania, mówienia, czytania, pisania)   100% punktów – ocena celująca   90% – ocena  </w:t>
      </w:r>
      <w:proofErr w:type="spellStart"/>
      <w:r w:rsidR="009E6FB3" w:rsidRPr="00DC7AA9">
        <w:rPr>
          <w:lang w:val="pl-PL"/>
        </w:rPr>
        <w:t>bdb</w:t>
      </w:r>
      <w:proofErr w:type="spellEnd"/>
      <w:r w:rsidR="009E6FB3" w:rsidRPr="00DC7AA9">
        <w:rPr>
          <w:lang w:val="pl-PL"/>
        </w:rPr>
        <w:t xml:space="preserve">   75% - oc</w:t>
      </w:r>
      <w:r w:rsidR="00141690" w:rsidRPr="00DC7AA9">
        <w:rPr>
          <w:lang w:val="pl-PL"/>
        </w:rPr>
        <w:t xml:space="preserve">ena </w:t>
      </w:r>
      <w:proofErr w:type="spellStart"/>
      <w:r w:rsidR="00141690" w:rsidRPr="00DC7AA9">
        <w:rPr>
          <w:lang w:val="pl-PL"/>
        </w:rPr>
        <w:t>db</w:t>
      </w:r>
      <w:proofErr w:type="spellEnd"/>
      <w:r w:rsidR="00141690" w:rsidRPr="00DC7AA9">
        <w:rPr>
          <w:lang w:val="pl-PL"/>
        </w:rPr>
        <w:t xml:space="preserve">   60% – ocena </w:t>
      </w:r>
      <w:proofErr w:type="spellStart"/>
      <w:r w:rsidR="00141690" w:rsidRPr="00DC7AA9">
        <w:rPr>
          <w:lang w:val="pl-PL"/>
        </w:rPr>
        <w:t>d</w:t>
      </w:r>
      <w:r w:rsidR="009E6FB3" w:rsidRPr="00DC7AA9">
        <w:rPr>
          <w:lang w:val="pl-PL"/>
        </w:rPr>
        <w:t>st</w:t>
      </w:r>
      <w:proofErr w:type="spellEnd"/>
      <w:r w:rsidR="00141690" w:rsidRPr="00DC7AA9">
        <w:rPr>
          <w:lang w:val="pl-PL"/>
        </w:rPr>
        <w:t>.</w:t>
      </w:r>
      <w:r w:rsidR="009E6FB3" w:rsidRPr="00DC7AA9">
        <w:rPr>
          <w:lang w:val="pl-PL"/>
        </w:rPr>
        <w:t xml:space="preserve">   45% - ocena </w:t>
      </w:r>
      <w:proofErr w:type="spellStart"/>
      <w:r w:rsidR="009E6FB3" w:rsidRPr="00DC7AA9">
        <w:rPr>
          <w:lang w:val="pl-PL"/>
        </w:rPr>
        <w:t>dop</w:t>
      </w:r>
      <w:proofErr w:type="spellEnd"/>
      <w:r w:rsidR="00141690" w:rsidRPr="00DC7AA9">
        <w:rPr>
          <w:lang w:val="pl-PL"/>
        </w:rPr>
        <w:t>.</w:t>
      </w:r>
      <w:r w:rsidR="009E6FB3" w:rsidRPr="00DC7AA9">
        <w:rPr>
          <w:lang w:val="pl-PL"/>
        </w:rPr>
        <w:t xml:space="preserve"> </w:t>
      </w:r>
    </w:p>
    <w:p w:rsidR="00141690" w:rsidRPr="009E6FB3" w:rsidRDefault="00141690" w:rsidP="00141690">
      <w:pPr>
        <w:spacing w:after="0"/>
        <w:rPr>
          <w:lang w:val="pl-PL"/>
        </w:rPr>
      </w:pPr>
    </w:p>
    <w:p w:rsidR="009E6FB3" w:rsidRPr="007E758D" w:rsidRDefault="009E6FB3" w:rsidP="007E758D">
      <w:pPr>
        <w:rPr>
          <w:lang w:val="pl-PL"/>
        </w:rPr>
      </w:pPr>
      <w:r w:rsidRPr="007E758D">
        <w:rPr>
          <w:lang w:val="pl-PL"/>
        </w:rPr>
        <w:t xml:space="preserve">Dla ustalenia ocen semestralnych lub </w:t>
      </w:r>
      <w:proofErr w:type="spellStart"/>
      <w:r w:rsidRPr="007E758D">
        <w:rPr>
          <w:lang w:val="pl-PL"/>
        </w:rPr>
        <w:t>końcoworocznych</w:t>
      </w:r>
      <w:proofErr w:type="spellEnd"/>
      <w:r w:rsidRPr="007E758D">
        <w:rPr>
          <w:lang w:val="pl-PL"/>
        </w:rPr>
        <w:t xml:space="preserve"> przyjęto średnią ważoną. Średnia ważona stanowi minimalną ocenę proponowaną, którą nauczyciel prowadzący może podwyższyć na podstawie oceny wszystkich czynności danego ucznia wykonywanych w ciągu roku szkolnego. O otrzymaniu danej oceny decyduje średnia co najmniej: </w:t>
      </w:r>
    </w:p>
    <w:p w:rsidR="00141690" w:rsidRDefault="009E6FB3" w:rsidP="00141690">
      <w:pPr>
        <w:spacing w:after="0"/>
        <w:rPr>
          <w:lang w:val="pl-PL"/>
        </w:rPr>
      </w:pPr>
      <w:r w:rsidRPr="009E6FB3">
        <w:rPr>
          <w:lang w:val="pl-PL"/>
        </w:rPr>
        <w:t xml:space="preserve">2,00 na ocenę dopuszczającą, 2,70 ocena dostateczna, 3,70 ocena dobra, 4,70 ocena bardzo dobra, </w:t>
      </w:r>
    </w:p>
    <w:p w:rsidR="009E6FB3" w:rsidRPr="009E6FB3" w:rsidRDefault="009E6FB3" w:rsidP="00141690">
      <w:pPr>
        <w:spacing w:after="0"/>
        <w:rPr>
          <w:lang w:val="pl-PL"/>
        </w:rPr>
      </w:pPr>
      <w:r w:rsidRPr="009E6FB3">
        <w:rPr>
          <w:lang w:val="pl-PL"/>
        </w:rPr>
        <w:t>5,30 ocena celująca.</w:t>
      </w:r>
    </w:p>
    <w:p w:rsidR="008E0F0B" w:rsidRDefault="008E0F0B" w:rsidP="009E6FB3">
      <w:pPr>
        <w:rPr>
          <w:lang w:val="pl-PL"/>
        </w:rPr>
      </w:pPr>
    </w:p>
    <w:p w:rsidR="009E6FB3" w:rsidRPr="009E6FB3" w:rsidRDefault="009E6FB3" w:rsidP="009E6FB3">
      <w:pPr>
        <w:rPr>
          <w:lang w:val="pl-PL"/>
        </w:rPr>
      </w:pPr>
      <w:r w:rsidRPr="009E6FB3">
        <w:rPr>
          <w:lang w:val="pl-PL"/>
        </w:rPr>
        <w:t>Przyjęto następujące wagi</w:t>
      </w:r>
      <w:r w:rsidR="008E0F0B">
        <w:rPr>
          <w:lang w:val="pl-PL"/>
        </w:rPr>
        <w:t xml:space="preserve"> (przydział w dzienniku elektronicznym)</w:t>
      </w:r>
      <w:r w:rsidRPr="009E6FB3">
        <w:rPr>
          <w:lang w:val="pl-PL"/>
        </w:rPr>
        <w:t>:</w:t>
      </w:r>
    </w:p>
    <w:p w:rsidR="00FE3150" w:rsidRDefault="00306C7F" w:rsidP="00141690">
      <w:pPr>
        <w:spacing w:after="0"/>
        <w:rPr>
          <w:lang w:val="pl-PL"/>
        </w:rPr>
      </w:pPr>
      <w:r>
        <w:rPr>
          <w:lang w:val="pl-PL"/>
        </w:rPr>
        <w:lastRenderedPageBreak/>
        <w:t>Waga 2: - kartkówka/odpowiedź</w:t>
      </w:r>
      <w:r w:rsidR="009E6FB3" w:rsidRPr="009E6FB3">
        <w:rPr>
          <w:lang w:val="pl-PL"/>
        </w:rPr>
        <w:t>-  zadanie domowe, - aktywność .Waga 4: - kartkówka z jednego zagadnienia, np. słownictwa, lub zagadnienia gramatycznego, - krótsza wypowiedź pisemna</w:t>
      </w:r>
      <w:r>
        <w:rPr>
          <w:lang w:val="pl-PL"/>
        </w:rPr>
        <w:t xml:space="preserve"> </w:t>
      </w:r>
      <w:r w:rsidR="009E6FB3" w:rsidRPr="009E6FB3">
        <w:rPr>
          <w:lang w:val="pl-PL"/>
        </w:rPr>
        <w:t>na lekcji, np. krótkie formy użytkowe, list pisany po raz kolejny, - test ze słuchania, - test z czytania , - projekt.</w:t>
      </w:r>
    </w:p>
    <w:p w:rsidR="009E6FB3" w:rsidRDefault="009E6FB3" w:rsidP="00141690">
      <w:pPr>
        <w:spacing w:after="0"/>
        <w:rPr>
          <w:lang w:val="pl-PL"/>
        </w:rPr>
      </w:pPr>
      <w:r w:rsidRPr="009E6FB3">
        <w:rPr>
          <w:lang w:val="pl-PL"/>
        </w:rPr>
        <w:t>Waga 5: - dłuższa wypowiedź ustna, np. prezentacja nazadawany temat, zestaw maturalny, - dłuższa wypowiedź pisemna na lekcji, list pisany po raz pierwszy, - test przekrojowy (sprawdzający kilka umiejętności lub zagadnień),</w:t>
      </w:r>
      <w:r w:rsidR="00306C7F">
        <w:rPr>
          <w:lang w:val="pl-PL"/>
        </w:rPr>
        <w:t xml:space="preserve"> </w:t>
      </w:r>
      <w:r w:rsidRPr="009E6FB3">
        <w:rPr>
          <w:lang w:val="pl-PL"/>
        </w:rPr>
        <w:t>Waga 6: - osiągnięcia w konkursach przedmiotowych.</w:t>
      </w:r>
    </w:p>
    <w:p w:rsidR="00141690" w:rsidRPr="009E6FB3" w:rsidRDefault="00141690" w:rsidP="00141690">
      <w:pPr>
        <w:spacing w:after="0"/>
        <w:rPr>
          <w:lang w:val="pl-PL"/>
        </w:rPr>
      </w:pPr>
    </w:p>
    <w:p w:rsidR="009E6FB3" w:rsidRPr="007E758D" w:rsidRDefault="001D0DC5" w:rsidP="00141690">
      <w:pPr>
        <w:spacing w:after="0"/>
        <w:rPr>
          <w:b/>
          <w:lang w:val="pl-PL"/>
        </w:rPr>
      </w:pPr>
      <w:r w:rsidRPr="007E758D">
        <w:rPr>
          <w:b/>
          <w:lang w:val="pl-PL"/>
        </w:rPr>
        <w:t>2.</w:t>
      </w:r>
      <w:r w:rsidR="007E758D" w:rsidRPr="007E758D">
        <w:rPr>
          <w:b/>
          <w:lang w:val="pl-PL"/>
        </w:rPr>
        <w:t xml:space="preserve"> </w:t>
      </w:r>
      <w:r w:rsidR="009E6FB3" w:rsidRPr="007E758D">
        <w:rPr>
          <w:b/>
          <w:lang w:val="pl-PL"/>
        </w:rPr>
        <w:t>Wykonywanie zadań domowych w terminie</w:t>
      </w:r>
      <w:r w:rsidR="00306C7F" w:rsidRPr="007E758D">
        <w:rPr>
          <w:b/>
          <w:lang w:val="pl-PL"/>
        </w:rPr>
        <w:t>;</w:t>
      </w:r>
      <w:r w:rsidR="009E6FB3" w:rsidRPr="007E758D">
        <w:rPr>
          <w:b/>
          <w:lang w:val="pl-PL"/>
        </w:rPr>
        <w:t xml:space="preserve"> </w:t>
      </w:r>
    </w:p>
    <w:p w:rsidR="009E6FB3" w:rsidRPr="007E758D" w:rsidRDefault="001D0DC5" w:rsidP="00141690">
      <w:pPr>
        <w:spacing w:after="0"/>
        <w:rPr>
          <w:b/>
          <w:lang w:val="pl-PL"/>
        </w:rPr>
      </w:pPr>
      <w:r w:rsidRPr="007E758D">
        <w:rPr>
          <w:b/>
          <w:lang w:val="pl-PL"/>
        </w:rPr>
        <w:t>3.</w:t>
      </w:r>
      <w:r w:rsidR="00306C7F" w:rsidRPr="007E758D">
        <w:rPr>
          <w:b/>
          <w:lang w:val="pl-PL"/>
        </w:rPr>
        <w:t xml:space="preserve"> Zaangażowanie w prace grupowe;</w:t>
      </w:r>
    </w:p>
    <w:p w:rsidR="009E6FB3" w:rsidRPr="007E758D" w:rsidRDefault="001D0DC5" w:rsidP="00141690">
      <w:pPr>
        <w:spacing w:after="0"/>
        <w:rPr>
          <w:b/>
          <w:lang w:val="pl-PL"/>
        </w:rPr>
      </w:pPr>
      <w:r w:rsidRPr="007E758D">
        <w:rPr>
          <w:b/>
          <w:lang w:val="pl-PL"/>
        </w:rPr>
        <w:t>4</w:t>
      </w:r>
      <w:r w:rsidR="009E6FB3" w:rsidRPr="007E758D">
        <w:rPr>
          <w:b/>
          <w:lang w:val="pl-PL"/>
        </w:rPr>
        <w:t>. Gotowość do podejmowania dodatkowych zadań</w:t>
      </w:r>
      <w:r w:rsidR="00306C7F" w:rsidRPr="007E758D">
        <w:rPr>
          <w:b/>
          <w:lang w:val="pl-PL"/>
        </w:rPr>
        <w:t>;</w:t>
      </w:r>
      <w:r w:rsidR="009E6FB3" w:rsidRPr="007E758D">
        <w:rPr>
          <w:b/>
          <w:lang w:val="pl-PL"/>
        </w:rPr>
        <w:t xml:space="preserve"> </w:t>
      </w:r>
    </w:p>
    <w:p w:rsidR="009E6FB3" w:rsidRPr="007E758D" w:rsidRDefault="001D0DC5" w:rsidP="00141690">
      <w:pPr>
        <w:spacing w:after="0"/>
        <w:rPr>
          <w:b/>
          <w:lang w:val="pl-PL"/>
        </w:rPr>
      </w:pPr>
      <w:r w:rsidRPr="007E758D">
        <w:rPr>
          <w:b/>
          <w:lang w:val="pl-PL"/>
        </w:rPr>
        <w:t>5</w:t>
      </w:r>
      <w:r w:rsidR="009E6FB3" w:rsidRPr="007E758D">
        <w:rPr>
          <w:b/>
          <w:lang w:val="pl-PL"/>
        </w:rPr>
        <w:t>. Wkład pracy</w:t>
      </w:r>
      <w:r w:rsidR="00306C7F" w:rsidRPr="007E758D">
        <w:rPr>
          <w:b/>
          <w:lang w:val="pl-PL"/>
        </w:rPr>
        <w:t>;</w:t>
      </w:r>
      <w:r w:rsidR="009E6FB3" w:rsidRPr="007E758D">
        <w:rPr>
          <w:b/>
          <w:lang w:val="pl-PL"/>
        </w:rPr>
        <w:t xml:space="preserve"> </w:t>
      </w:r>
    </w:p>
    <w:p w:rsidR="009E6FB3" w:rsidRPr="007E758D" w:rsidRDefault="001D0DC5" w:rsidP="00141690">
      <w:pPr>
        <w:spacing w:after="0"/>
        <w:rPr>
          <w:b/>
          <w:lang w:val="pl-PL"/>
        </w:rPr>
      </w:pPr>
      <w:r w:rsidRPr="007E758D">
        <w:rPr>
          <w:b/>
          <w:lang w:val="pl-PL"/>
        </w:rPr>
        <w:t>6</w:t>
      </w:r>
      <w:r w:rsidR="009E6FB3" w:rsidRPr="007E758D">
        <w:rPr>
          <w:b/>
          <w:lang w:val="pl-PL"/>
        </w:rPr>
        <w:t>. Stosunek do przedmiotu</w:t>
      </w:r>
      <w:r w:rsidR="00306C7F" w:rsidRPr="007E758D">
        <w:rPr>
          <w:b/>
          <w:lang w:val="pl-PL"/>
        </w:rPr>
        <w:t>.</w:t>
      </w:r>
    </w:p>
    <w:p w:rsidR="009E6FB3" w:rsidRDefault="009E6FB3" w:rsidP="009E6FB3">
      <w:pPr>
        <w:rPr>
          <w:lang w:val="pl-PL"/>
        </w:rPr>
      </w:pPr>
    </w:p>
    <w:p w:rsidR="009E6FB3" w:rsidRDefault="00FE3150" w:rsidP="009E6FB3">
      <w:pPr>
        <w:rPr>
          <w:b/>
          <w:u w:val="single"/>
          <w:lang w:val="pl-PL"/>
        </w:rPr>
      </w:pPr>
      <w:r w:rsidRPr="00694C0A">
        <w:rPr>
          <w:b/>
          <w:u w:val="single"/>
          <w:lang w:val="pl-PL"/>
        </w:rPr>
        <w:t>KRYTERIA OCENIANIA</w:t>
      </w:r>
    </w:p>
    <w:p w:rsidR="002A6A72" w:rsidRPr="002A6A72" w:rsidRDefault="002A6A72" w:rsidP="002A6A72">
      <w:pPr>
        <w:rPr>
          <w:rFonts w:cs="Arial"/>
          <w:b/>
          <w:bCs/>
        </w:rPr>
      </w:pPr>
      <w:r w:rsidRPr="001C5295">
        <w:rPr>
          <w:rFonts w:cs="Arial"/>
        </w:rPr>
        <w:br/>
      </w:r>
      <w:r w:rsidRPr="001C5295">
        <w:rPr>
          <w:rFonts w:cs="Arial"/>
          <w:b/>
          <w:bCs/>
        </w:rPr>
        <w:t>Ocenę celującą otrzymuje uczeń, który:</w:t>
      </w:r>
      <w:r w:rsidRPr="001C5295">
        <w:rPr>
          <w:rFonts w:cs="Arial"/>
        </w:rPr>
        <w:br/>
        <w:t>- dostosował się do wymagań na ocenę bardzo dobrą</w:t>
      </w:r>
      <w:r w:rsidRPr="001C5295">
        <w:rPr>
          <w:rFonts w:cs="Arial"/>
        </w:rPr>
        <w:br/>
        <w:t>- posiada wiedzę wykraczającą poza program danej klasy</w:t>
      </w:r>
      <w:r w:rsidRPr="001C5295">
        <w:rPr>
          <w:rFonts w:cs="Arial"/>
        </w:rPr>
        <w:br/>
        <w:t>- służy wiedzą i pomocą innym</w:t>
      </w:r>
      <w:r w:rsidRPr="001C5295">
        <w:rPr>
          <w:rFonts w:cs="Arial"/>
        </w:rPr>
        <w:br/>
        <w:t>- pomaga lub sam przygotowuje dodatkowe materiały w języku francuskim (np. gazetkę)</w:t>
      </w:r>
      <w:r w:rsidRPr="001C5295">
        <w:rPr>
          <w:rFonts w:cs="Arial"/>
        </w:rPr>
        <w:br/>
        <w:t>- uczestniczy z sukcesem w olimpiadach i konkursach</w:t>
      </w:r>
    </w:p>
    <w:p w:rsidR="002A6A72" w:rsidRDefault="002A6A72" w:rsidP="002A6A72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1C5295">
        <w:rPr>
          <w:rFonts w:asciiTheme="minorHAnsi" w:hAnsiTheme="minorHAnsi" w:cs="Arial"/>
          <w:b/>
          <w:bCs/>
        </w:rPr>
        <w:t>Ocenę bardzo dobrą otrzymuje uczeń, który:</w:t>
      </w:r>
      <w:r w:rsidRPr="001C5295">
        <w:rPr>
          <w:rFonts w:asciiTheme="minorHAnsi" w:hAnsiTheme="minorHAnsi" w:cs="Arial"/>
        </w:rPr>
        <w:br/>
        <w:t>- prowadzi starannie zeszyt przedmiotowy</w:t>
      </w:r>
      <w:r w:rsidRPr="001C5295">
        <w:rPr>
          <w:rFonts w:asciiTheme="minorHAnsi" w:hAnsiTheme="minorHAnsi" w:cs="Arial"/>
        </w:rPr>
        <w:br/>
        <w:t>- posiada potrzebne pomoce naukowe</w:t>
      </w:r>
      <w:r w:rsidRPr="001C5295">
        <w:rPr>
          <w:rFonts w:asciiTheme="minorHAnsi" w:hAnsiTheme="minorHAnsi" w:cs="Arial"/>
        </w:rPr>
        <w:br/>
        <w:t>- wykazuje dużą umiejętność w rozwiązywaniu ćwiczeń gramatycznych</w:t>
      </w:r>
      <w:r w:rsidRPr="001C5295">
        <w:rPr>
          <w:rFonts w:asciiTheme="minorHAnsi" w:hAnsiTheme="minorHAnsi" w:cs="Arial"/>
        </w:rPr>
        <w:br/>
        <w:t>- opanował podstawowe umiejętności językowe w stopniu bardzo dobrym</w:t>
      </w:r>
      <w:r w:rsidRPr="001C5295">
        <w:rPr>
          <w:rFonts w:asciiTheme="minorHAnsi" w:hAnsiTheme="minorHAnsi" w:cs="Arial"/>
        </w:rPr>
        <w:br/>
        <w:t>- sprawnie posługuje się poznanym słownictwem</w:t>
      </w:r>
      <w:r w:rsidRPr="001C5295">
        <w:rPr>
          <w:rFonts w:asciiTheme="minorHAnsi" w:hAnsiTheme="minorHAnsi" w:cs="Arial"/>
        </w:rPr>
        <w:br/>
        <w:t>- uczęszcza na lekcje i bierze w nich czynny udział</w:t>
      </w:r>
      <w:r w:rsidRPr="001C5295">
        <w:rPr>
          <w:rFonts w:asciiTheme="minorHAnsi" w:hAnsiTheme="minorHAnsi" w:cs="Arial"/>
        </w:rPr>
        <w:br/>
        <w:t>- odrabia zadania domowe</w:t>
      </w:r>
      <w:r w:rsidRPr="001C5295">
        <w:rPr>
          <w:rFonts w:asciiTheme="minorHAnsi" w:hAnsiTheme="minorHAnsi" w:cs="Arial"/>
        </w:rPr>
        <w:br/>
        <w:t>- nie unika sprawdzianów i kartków</w:t>
      </w:r>
      <w:r>
        <w:rPr>
          <w:rFonts w:asciiTheme="minorHAnsi" w:hAnsiTheme="minorHAnsi" w:cs="Arial"/>
        </w:rPr>
        <w:t>ek</w:t>
      </w:r>
      <w:r>
        <w:rPr>
          <w:rFonts w:asciiTheme="minorHAnsi" w:hAnsiTheme="minorHAnsi" w:cs="Arial"/>
        </w:rPr>
        <w:br/>
      </w:r>
    </w:p>
    <w:p w:rsidR="002A6A72" w:rsidRDefault="002A6A72" w:rsidP="002A6A72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1C5295">
        <w:rPr>
          <w:rFonts w:asciiTheme="minorHAnsi" w:hAnsiTheme="minorHAnsi" w:cs="Arial"/>
          <w:b/>
          <w:bCs/>
        </w:rPr>
        <w:t>Ocenę dobrą otrzymuje uczeń, który:</w:t>
      </w:r>
      <w:r w:rsidRPr="001C5295">
        <w:rPr>
          <w:rFonts w:asciiTheme="minorHAnsi" w:hAnsiTheme="minorHAnsi" w:cs="Arial"/>
          <w:b/>
          <w:bCs/>
        </w:rPr>
        <w:br/>
      </w:r>
      <w:r w:rsidRPr="001C5295">
        <w:rPr>
          <w:rFonts w:asciiTheme="minorHAnsi" w:hAnsiTheme="minorHAnsi" w:cs="Arial"/>
        </w:rPr>
        <w:t>- prowadzi starannie zeszyt przedmiotowy</w:t>
      </w:r>
      <w:r w:rsidRPr="001C5295">
        <w:rPr>
          <w:rFonts w:asciiTheme="minorHAnsi" w:hAnsiTheme="minorHAnsi" w:cs="Arial"/>
        </w:rPr>
        <w:br/>
        <w:t>- posiada potrzebne pomoce naukowe</w:t>
      </w:r>
      <w:r w:rsidRPr="001C5295">
        <w:rPr>
          <w:rFonts w:asciiTheme="minorHAnsi" w:hAnsiTheme="minorHAnsi" w:cs="Arial"/>
        </w:rPr>
        <w:br/>
        <w:t>- samodzielnie rozwiązuje ćwiczenia gramatyczne, przy najtrudniejszych prosi o pomoc nauczyciela lub kolegę czy koleżankę</w:t>
      </w:r>
      <w:r w:rsidRPr="001C5295">
        <w:rPr>
          <w:rFonts w:asciiTheme="minorHAnsi" w:hAnsiTheme="minorHAnsi" w:cs="Arial"/>
        </w:rPr>
        <w:br/>
        <w:t>- opanował podstawowe umiejętności językowe w stopniu dobrym</w:t>
      </w:r>
      <w:r w:rsidRPr="001C5295">
        <w:rPr>
          <w:rFonts w:asciiTheme="minorHAnsi" w:hAnsiTheme="minorHAnsi" w:cs="Arial"/>
        </w:rPr>
        <w:br/>
        <w:t>- zna 70% potrzebnego słownictwa i potrafi je poprawnie użyć</w:t>
      </w:r>
      <w:r w:rsidRPr="001C5295">
        <w:rPr>
          <w:rFonts w:asciiTheme="minorHAnsi" w:hAnsiTheme="minorHAnsi" w:cs="Arial"/>
        </w:rPr>
        <w:br/>
        <w:t>- uczęszcza na lekcje i bierze w nich czynny udział</w:t>
      </w:r>
      <w:r w:rsidRPr="001C5295">
        <w:rPr>
          <w:rFonts w:asciiTheme="minorHAnsi" w:hAnsiTheme="minorHAnsi" w:cs="Arial"/>
        </w:rPr>
        <w:br/>
        <w:t>- odrabia zadania domowe</w:t>
      </w:r>
    </w:p>
    <w:p w:rsidR="002A6A72" w:rsidRDefault="002A6A72" w:rsidP="002A6A72">
      <w:pPr>
        <w:rPr>
          <w:b/>
          <w:u w:val="single"/>
          <w:lang w:val="pl-PL"/>
        </w:rPr>
      </w:pPr>
      <w:r>
        <w:rPr>
          <w:rFonts w:cs="Arial"/>
        </w:rPr>
        <w:t>- nie unika sprawdzianów i kartkówek.</w:t>
      </w:r>
    </w:p>
    <w:p w:rsidR="002A6A72" w:rsidRDefault="002A6A72" w:rsidP="002A6A72">
      <w:pPr>
        <w:rPr>
          <w:rFonts w:cs="Arial"/>
        </w:rPr>
      </w:pPr>
      <w:r w:rsidRPr="001C5295">
        <w:rPr>
          <w:rFonts w:cs="Arial"/>
        </w:rPr>
        <w:lastRenderedPageBreak/>
        <w:br/>
      </w:r>
      <w:r w:rsidRPr="001C5295">
        <w:rPr>
          <w:rFonts w:cs="Arial"/>
          <w:b/>
          <w:bCs/>
        </w:rPr>
        <w:t>Ocenę dostateczną otrzymuje uczeń, który:</w:t>
      </w:r>
      <w:r w:rsidRPr="001C5295">
        <w:rPr>
          <w:rFonts w:cs="Arial"/>
        </w:rPr>
        <w:br/>
        <w:t>- prowadzi w miarę starannie zeszyt przedmiotowy</w:t>
      </w:r>
      <w:r w:rsidRPr="001C5295">
        <w:rPr>
          <w:rFonts w:cs="Arial"/>
        </w:rPr>
        <w:br/>
        <w:t>- posiada potrzebne pomoce naukowe</w:t>
      </w:r>
      <w:r w:rsidRPr="001C5295">
        <w:rPr>
          <w:rFonts w:cs="Arial"/>
        </w:rPr>
        <w:br/>
        <w:t>- odrabia zadanie domowe</w:t>
      </w:r>
      <w:r w:rsidRPr="001C5295">
        <w:rPr>
          <w:rFonts w:cs="Arial"/>
        </w:rPr>
        <w:br/>
        <w:t>- opanował podstawowe wiadomości w stopniu wybiórczym</w:t>
      </w:r>
      <w:r w:rsidRPr="001C5295">
        <w:rPr>
          <w:rFonts w:cs="Arial"/>
        </w:rPr>
        <w:br/>
        <w:t>- bierze udział w lekcji w miarę swoich możliwości</w:t>
      </w:r>
      <w:r w:rsidRPr="001C5295">
        <w:rPr>
          <w:rFonts w:cs="Arial"/>
        </w:rPr>
        <w:br/>
        <w:t>- często wymaga pomocy nauczyciela, gdyż ma problemy z praktycznym zastosowaniem posiadanej wiedzy</w:t>
      </w:r>
      <w:r w:rsidRPr="001C5295">
        <w:rPr>
          <w:rFonts w:cs="Arial"/>
        </w:rPr>
        <w:br/>
        <w:t>- zna 50% potrzebnego słownictwa</w:t>
      </w:r>
      <w:r>
        <w:rPr>
          <w:rFonts w:cs="Arial"/>
        </w:rPr>
        <w:t>,</w:t>
      </w:r>
      <w:r w:rsidRPr="001C5295">
        <w:rPr>
          <w:rFonts w:cs="Arial"/>
        </w:rPr>
        <w:t xml:space="preserve"> ale ma problemy z użyciem go</w:t>
      </w:r>
      <w:r w:rsidRPr="001C5295">
        <w:rPr>
          <w:rFonts w:cs="Arial"/>
        </w:rPr>
        <w:br/>
        <w:t xml:space="preserve">- nie </w:t>
      </w:r>
      <w:r>
        <w:rPr>
          <w:rFonts w:cs="Arial"/>
        </w:rPr>
        <w:t>unika sprawdzianów i klasówek</w:t>
      </w:r>
    </w:p>
    <w:p w:rsidR="002A6A72" w:rsidRPr="00694C0A" w:rsidRDefault="002A6A72" w:rsidP="002A6A72">
      <w:pPr>
        <w:spacing w:after="0"/>
        <w:rPr>
          <w:b/>
          <w:u w:val="single"/>
          <w:lang w:val="pl-PL"/>
        </w:rPr>
      </w:pPr>
      <w:r w:rsidRPr="001C5295">
        <w:rPr>
          <w:rFonts w:cs="Arial"/>
          <w:b/>
          <w:bCs/>
        </w:rPr>
        <w:t>Ocenę dopusz</w:t>
      </w:r>
      <w:r>
        <w:rPr>
          <w:rFonts w:cs="Arial"/>
          <w:b/>
          <w:bCs/>
        </w:rPr>
        <w:t>czającą otrzymuje uczeń, który:</w:t>
      </w:r>
      <w:r w:rsidRPr="001C5295">
        <w:rPr>
          <w:rFonts w:cs="Arial"/>
        </w:rPr>
        <w:br/>
        <w:t>- prowadzi niezbyt starannie zeszyt przedmiotowy</w:t>
      </w:r>
      <w:r w:rsidRPr="001C5295">
        <w:rPr>
          <w:rFonts w:cs="Arial"/>
        </w:rPr>
        <w:br/>
        <w:t>- posiada potrzebne do lekcji materiały</w:t>
      </w:r>
      <w:r w:rsidRPr="001C5295">
        <w:rPr>
          <w:rFonts w:cs="Arial"/>
        </w:rPr>
        <w:br/>
        <w:t>- stara się rozwiązywać zadania domowe</w:t>
      </w:r>
      <w:r w:rsidRPr="001C5295">
        <w:rPr>
          <w:rFonts w:cs="Arial"/>
        </w:rPr>
        <w:br/>
        <w:t>- opanował podstawowe umiejętności w stopniu ograniczonym</w:t>
      </w:r>
      <w:r w:rsidRPr="001C5295">
        <w:rPr>
          <w:rFonts w:cs="Arial"/>
        </w:rPr>
        <w:br/>
        <w:t xml:space="preserve">- charakteryzuje się bardzo małą aktywnością i samodzielnością w rozwiązywaniu ćwiczeń </w:t>
      </w:r>
      <w:r>
        <w:rPr>
          <w:rFonts w:cs="Arial"/>
        </w:rPr>
        <w:t xml:space="preserve">       </w:t>
      </w:r>
      <w:r w:rsidRPr="001C5295">
        <w:rPr>
          <w:rFonts w:cs="Arial"/>
        </w:rPr>
        <w:t xml:space="preserve">gramatycznych </w:t>
      </w:r>
      <w:r w:rsidRPr="001C5295">
        <w:rPr>
          <w:rFonts w:cs="Arial"/>
        </w:rPr>
        <w:br/>
        <w:t>- nie unika sprawdzianów i kartkówek</w:t>
      </w:r>
    </w:p>
    <w:p w:rsidR="00355EBA" w:rsidRPr="002A6A72" w:rsidRDefault="001C5295" w:rsidP="002A6A72">
      <w:pPr>
        <w:pStyle w:val="NormalnyWeb"/>
        <w:spacing w:before="240" w:beforeAutospacing="0" w:after="0" w:afterAutospacing="0" w:line="276" w:lineRule="auto"/>
        <w:rPr>
          <w:rFonts w:asciiTheme="minorHAnsi" w:hAnsiTheme="minorHAnsi" w:cs="Arial"/>
        </w:rPr>
      </w:pPr>
      <w:r w:rsidRPr="001C5295">
        <w:rPr>
          <w:rFonts w:asciiTheme="minorHAnsi" w:hAnsiTheme="minorHAnsi" w:cs="Arial"/>
          <w:b/>
          <w:bCs/>
        </w:rPr>
        <w:t>Ocenę niedostateczną otrzymuje uczeń, który:</w:t>
      </w:r>
      <w:r w:rsidRPr="001C5295">
        <w:rPr>
          <w:rFonts w:asciiTheme="minorHAnsi" w:hAnsiTheme="minorHAnsi" w:cs="Arial"/>
        </w:rPr>
        <w:br/>
        <w:t>- nie prowadzi zeszytu przedmiotowego</w:t>
      </w:r>
      <w:r w:rsidRPr="001C5295">
        <w:rPr>
          <w:rFonts w:asciiTheme="minorHAnsi" w:hAnsiTheme="minorHAnsi" w:cs="Arial"/>
        </w:rPr>
        <w:br/>
        <w:t>- nie posiada potrzebnych do lekcji materiałów</w:t>
      </w:r>
      <w:r w:rsidRPr="001C5295">
        <w:rPr>
          <w:rFonts w:asciiTheme="minorHAnsi" w:hAnsiTheme="minorHAnsi" w:cs="Arial"/>
        </w:rPr>
        <w:br/>
        <w:t>- nie wykonuje zadań domowych</w:t>
      </w:r>
      <w:r w:rsidRPr="001C5295">
        <w:rPr>
          <w:rFonts w:asciiTheme="minorHAnsi" w:hAnsiTheme="minorHAnsi" w:cs="Arial"/>
        </w:rPr>
        <w:br/>
        <w:t xml:space="preserve">- nie wykazuje żadnych umiejętności jeżeli chodzi o czytanie, pisanie, mówienie, rozumienie ze słuchu             </w:t>
      </w:r>
      <w:r w:rsidRPr="001C5295">
        <w:rPr>
          <w:rFonts w:asciiTheme="minorHAnsi" w:hAnsiTheme="minorHAnsi" w:cs="Arial"/>
        </w:rPr>
        <w:br/>
        <w:t>- nie potrafi wykonać nawet najprostszych ćwiczeń gramatycznych</w:t>
      </w:r>
      <w:r w:rsidRPr="001C5295">
        <w:rPr>
          <w:rFonts w:asciiTheme="minorHAnsi" w:hAnsiTheme="minorHAnsi" w:cs="Arial"/>
        </w:rPr>
        <w:br/>
        <w:t>- często opuszcza lekcje</w:t>
      </w:r>
      <w:r w:rsidRPr="001C5295">
        <w:rPr>
          <w:rFonts w:asciiTheme="minorHAnsi" w:hAnsiTheme="minorHAnsi" w:cs="Arial"/>
        </w:rPr>
        <w:br/>
        <w:t xml:space="preserve">- </w:t>
      </w:r>
      <w:r w:rsidR="002A6A72">
        <w:rPr>
          <w:rFonts w:asciiTheme="minorHAnsi" w:hAnsiTheme="minorHAnsi" w:cs="Arial"/>
        </w:rPr>
        <w:t>unika sprawdzianów i kartkówek.</w:t>
      </w:r>
    </w:p>
    <w:p w:rsidR="00355EBA" w:rsidRDefault="00355EBA" w:rsidP="00355EBA">
      <w:pPr>
        <w:spacing w:after="0" w:line="240" w:lineRule="auto"/>
        <w:rPr>
          <w:sz w:val="24"/>
          <w:lang w:val="pl-PL"/>
        </w:rPr>
      </w:pPr>
    </w:p>
    <w:p w:rsidR="00E11066" w:rsidRDefault="00EE36D9" w:rsidP="00E11066">
      <w:pPr>
        <w:spacing w:after="0"/>
        <w:rPr>
          <w:b/>
        </w:rPr>
      </w:pPr>
      <w:r>
        <w:rPr>
          <w:b/>
        </w:rPr>
        <w:t>TEMATYKA ZAJĘĆ</w:t>
      </w:r>
    </w:p>
    <w:p w:rsidR="00EE36D9" w:rsidRDefault="00EE36D9" w:rsidP="00E11066">
      <w:pPr>
        <w:spacing w:after="0"/>
        <w:rPr>
          <w:b/>
        </w:rPr>
      </w:pPr>
    </w:p>
    <w:p w:rsidR="00EE36D9" w:rsidRDefault="00EE36D9" w:rsidP="00E11066">
      <w:pPr>
        <w:spacing w:after="0"/>
        <w:rPr>
          <w:b/>
        </w:rPr>
      </w:pPr>
      <w:r>
        <w:rPr>
          <w:b/>
        </w:rPr>
        <w:t>KLASA CZWARTA</w:t>
      </w:r>
    </w:p>
    <w:p w:rsidR="00E11066" w:rsidRPr="005B5C79" w:rsidRDefault="00E11066" w:rsidP="00E11066">
      <w:pPr>
        <w:spacing w:after="0"/>
        <w:rPr>
          <w:b/>
        </w:rPr>
      </w:pP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Przedstawienie się, zakładanie zeszytu;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Rodzajnik w języku francuskim, pisanie po śladzie;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Śpiewamy alfabet;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 xml:space="preserve">Mówimy po francusku – podstawowe zwroty -  </w:t>
      </w:r>
      <w:r w:rsidRPr="008633AB">
        <w:rPr>
          <w:i/>
        </w:rPr>
        <w:t>Bonjour, Salut, ça va, Au revoir, Merci</w:t>
      </w:r>
      <w:r>
        <w:t>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Liczebniki do 20;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Dni tygodnia, nazwy miesięcy, data;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Kolory;</w:t>
      </w:r>
    </w:p>
    <w:p w:rsidR="00D47556" w:rsidRDefault="00D47556" w:rsidP="00D47556">
      <w:pPr>
        <w:pStyle w:val="Akapitzlist"/>
        <w:numPr>
          <w:ilvl w:val="0"/>
          <w:numId w:val="11"/>
        </w:numPr>
        <w:spacing w:after="0"/>
      </w:pPr>
      <w:r>
        <w:t>Nazwy zwierząt  + rodzajnik określony;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Pisownia przymiotnika – rodzaj, uzgadnianie;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Nazwy przyborów szkolnych;</w:t>
      </w:r>
    </w:p>
    <w:p w:rsidR="00C6498C" w:rsidRPr="008D14F9" w:rsidRDefault="00E11066" w:rsidP="00E11066">
      <w:pPr>
        <w:pStyle w:val="Akapitzlist"/>
        <w:numPr>
          <w:ilvl w:val="0"/>
          <w:numId w:val="11"/>
        </w:numPr>
        <w:spacing w:after="0"/>
      </w:pPr>
      <w:r w:rsidRPr="008D14F9">
        <w:t>Odmiana czasownik</w:t>
      </w:r>
      <w:r w:rsidR="00C6498C" w:rsidRPr="008D14F9">
        <w:t>a</w:t>
      </w:r>
      <w:r w:rsidRPr="008D14F9">
        <w:t xml:space="preserve"> – </w:t>
      </w:r>
      <w:r w:rsidR="00C6498C" w:rsidRPr="008D14F9">
        <w:rPr>
          <w:i/>
        </w:rPr>
        <w:t>avoir.</w:t>
      </w:r>
    </w:p>
    <w:p w:rsidR="00E11066" w:rsidRPr="008D14F9" w:rsidRDefault="00C6498C" w:rsidP="00E11066">
      <w:pPr>
        <w:pStyle w:val="Akapitzlist"/>
        <w:numPr>
          <w:ilvl w:val="0"/>
          <w:numId w:val="11"/>
        </w:numPr>
        <w:spacing w:after="0"/>
      </w:pPr>
      <w:r w:rsidRPr="008D14F9">
        <w:t xml:space="preserve">Odmiana czasownika </w:t>
      </w:r>
      <w:r w:rsidRPr="008D14F9">
        <w:rPr>
          <w:i/>
        </w:rPr>
        <w:t>être</w:t>
      </w:r>
      <w:r w:rsidR="008D14F9">
        <w:t>, narodowości.</w:t>
      </w:r>
    </w:p>
    <w:p w:rsidR="00EE36D9" w:rsidRDefault="00E11066" w:rsidP="00EE36D9">
      <w:pPr>
        <w:pStyle w:val="Akapitzlist"/>
        <w:numPr>
          <w:ilvl w:val="0"/>
          <w:numId w:val="11"/>
        </w:numPr>
        <w:spacing w:after="0"/>
      </w:pPr>
      <w:r>
        <w:lastRenderedPageBreak/>
        <w:t>Boże Narodzenie;</w:t>
      </w:r>
      <w:r w:rsidR="00EE36D9">
        <w:t xml:space="preserve"> Wielkanoc, Halloween;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Joyeux anniversaire - piosenka;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Budowa zdania  – wprowadzenie.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J’aime le coca - piosenka;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Vive les vacances ! - zabawy ruchowe na boisku;</w:t>
      </w:r>
    </w:p>
    <w:p w:rsidR="00E11066" w:rsidRDefault="00E11066" w:rsidP="00E11066">
      <w:pPr>
        <w:pStyle w:val="Akapitzlist"/>
        <w:numPr>
          <w:ilvl w:val="0"/>
          <w:numId w:val="11"/>
        </w:numPr>
        <w:spacing w:after="0"/>
      </w:pPr>
      <w:r>
        <w:t>Gra w bule.</w:t>
      </w:r>
    </w:p>
    <w:p w:rsidR="00D47556" w:rsidRPr="00193DE2" w:rsidRDefault="00D47556" w:rsidP="00E11066">
      <w:pPr>
        <w:pStyle w:val="Akapitzlist"/>
        <w:numPr>
          <w:ilvl w:val="0"/>
          <w:numId w:val="11"/>
        </w:numPr>
        <w:spacing w:after="0"/>
      </w:pPr>
      <w:r w:rsidRPr="00193DE2">
        <w:t>Odmiana czasowników 1. grupy.</w:t>
      </w:r>
    </w:p>
    <w:p w:rsidR="00E11066" w:rsidRPr="00193DE2" w:rsidRDefault="00E11066" w:rsidP="00E11066">
      <w:pPr>
        <w:pStyle w:val="Akapitzlist"/>
        <w:numPr>
          <w:ilvl w:val="0"/>
          <w:numId w:val="11"/>
        </w:numPr>
        <w:spacing w:after="0"/>
      </w:pPr>
      <w:r w:rsidRPr="00193DE2">
        <w:t>Film o Paryżu.</w:t>
      </w:r>
    </w:p>
    <w:p w:rsidR="0025169A" w:rsidRDefault="0025169A" w:rsidP="006115D0">
      <w:pPr>
        <w:spacing w:after="0"/>
      </w:pPr>
    </w:p>
    <w:p w:rsidR="00E11066" w:rsidRDefault="00E11066" w:rsidP="00E11066">
      <w:pPr>
        <w:pStyle w:val="Akapitzlist"/>
        <w:spacing w:after="0"/>
      </w:pPr>
    </w:p>
    <w:p w:rsidR="00E11066" w:rsidRDefault="00E11066" w:rsidP="00E11066">
      <w:pPr>
        <w:spacing w:after="0"/>
        <w:rPr>
          <w:b/>
        </w:rPr>
      </w:pPr>
      <w:r w:rsidRPr="00855AD9">
        <w:rPr>
          <w:b/>
        </w:rPr>
        <w:t>KLASA PIĄTA</w:t>
      </w:r>
    </w:p>
    <w:p w:rsidR="00E11066" w:rsidRPr="00855AD9" w:rsidRDefault="00E11066" w:rsidP="00E11066">
      <w:pPr>
        <w:spacing w:after="0"/>
        <w:rPr>
          <w:b/>
        </w:rPr>
      </w:pP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Powtórzenie wiadomości z klasy czwartej;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Spędzanie wolnego czasu – czasowniki pierwszej grupy - powtórzenie;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Ubranie, kolory;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Części ciała;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Nauka piosenki o ubraniach;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Opis  postaci;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Pokaz mody;</w:t>
      </w:r>
    </w:p>
    <w:p w:rsidR="00E11066" w:rsidRDefault="00D47556" w:rsidP="00E11066">
      <w:pPr>
        <w:pStyle w:val="Akapitzlist"/>
        <w:numPr>
          <w:ilvl w:val="0"/>
          <w:numId w:val="12"/>
        </w:numPr>
        <w:spacing w:after="0"/>
      </w:pPr>
      <w:r>
        <w:t xml:space="preserve">PROJEKT - </w:t>
      </w:r>
      <w:r w:rsidR="00E11066">
        <w:t>Jedzenie – przygotowanie do śniadanie francuskiego;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Rodzajnik cząstkowy;</w:t>
      </w:r>
    </w:p>
    <w:p w:rsidR="008D14F9" w:rsidRDefault="008D14F9" w:rsidP="008D14F9">
      <w:pPr>
        <w:pStyle w:val="Akapitzlist"/>
        <w:numPr>
          <w:ilvl w:val="0"/>
          <w:numId w:val="12"/>
        </w:numPr>
        <w:spacing w:after="0"/>
      </w:pPr>
      <w:r>
        <w:t>Owoce, warzywa – słownictwo 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Vive la musique – style muzyczne, gra na różnych instrumentach;</w:t>
      </w:r>
    </w:p>
    <w:p w:rsidR="00E11066" w:rsidRPr="00744D19" w:rsidRDefault="00E11066" w:rsidP="00E11066">
      <w:pPr>
        <w:pStyle w:val="Akapitzlist"/>
        <w:numPr>
          <w:ilvl w:val="0"/>
          <w:numId w:val="12"/>
        </w:numPr>
        <w:spacing w:after="0"/>
        <w:rPr>
          <w:i/>
        </w:rPr>
      </w:pPr>
      <w:r w:rsidRPr="00744D19">
        <w:rPr>
          <w:i/>
        </w:rPr>
        <w:t>Jouer de</w:t>
      </w:r>
      <w:r>
        <w:t xml:space="preserve"> – odmiana czasownika z przyimkiem;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Prezentacja siebie – ustnie;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Prezentacja szkoły – przedmioty, pisanie listu;</w:t>
      </w:r>
    </w:p>
    <w:p w:rsidR="00E11066" w:rsidRDefault="00D47556" w:rsidP="00E11066">
      <w:pPr>
        <w:pStyle w:val="Akapitzlist"/>
        <w:numPr>
          <w:ilvl w:val="0"/>
          <w:numId w:val="12"/>
        </w:numPr>
        <w:spacing w:after="0"/>
      </w:pPr>
      <w:r>
        <w:t xml:space="preserve">PREZENTACJE </w:t>
      </w:r>
      <w:r w:rsidR="00E11066">
        <w:t>tematyczne; (sery francuskie, piłka nożna, moda, piosenka francuska – tematy do wyboru w zależności od zainteresowań);</w:t>
      </w:r>
    </w:p>
    <w:p w:rsidR="00E11066" w:rsidRDefault="00D47556" w:rsidP="00E11066">
      <w:pPr>
        <w:pStyle w:val="Akapitzlist"/>
        <w:numPr>
          <w:ilvl w:val="0"/>
          <w:numId w:val="12"/>
        </w:numPr>
        <w:spacing w:after="0"/>
      </w:pPr>
      <w:r>
        <w:t>Układamy</w:t>
      </w:r>
      <w:r w:rsidR="00E11066">
        <w:t xml:space="preserve"> grę językową;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 xml:space="preserve">Liczebniki do </w:t>
      </w:r>
      <w:r w:rsidR="00501940">
        <w:t xml:space="preserve">100 </w:t>
      </w:r>
      <w:r>
        <w:t xml:space="preserve"> – gra w bingo, w lotto;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 xml:space="preserve">Uprawiamy sport - </w:t>
      </w:r>
      <w:r w:rsidRPr="000C3E78">
        <w:rPr>
          <w:i/>
        </w:rPr>
        <w:t>faire du</w:t>
      </w:r>
      <w:r>
        <w:t xml:space="preserve"> sport, dyscypliny sportowe;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Gimnastyka ciała – zajęcia ruchowe;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Boże Narodzenie, Wielkanoc, Halloween;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Powtórzenie wiadomości o budowie zdania, wprowadzenie przysłówka.;</w:t>
      </w:r>
    </w:p>
    <w:p w:rsidR="00E11066" w:rsidRDefault="00E11066" w:rsidP="00E11066">
      <w:pPr>
        <w:pStyle w:val="Akapitzlist"/>
        <w:numPr>
          <w:ilvl w:val="0"/>
          <w:numId w:val="12"/>
        </w:numPr>
        <w:spacing w:after="0"/>
      </w:pPr>
      <w:r>
        <w:t>Film o regionach Francji.</w:t>
      </w:r>
    </w:p>
    <w:p w:rsidR="00E11066" w:rsidRDefault="00E11066" w:rsidP="00E11066">
      <w:pPr>
        <w:spacing w:after="0"/>
      </w:pPr>
    </w:p>
    <w:p w:rsidR="00E11066" w:rsidRPr="00B26BAE" w:rsidRDefault="00E11066" w:rsidP="00E11066">
      <w:pPr>
        <w:spacing w:after="0"/>
        <w:rPr>
          <w:b/>
        </w:rPr>
      </w:pPr>
      <w:r w:rsidRPr="00B26BAE">
        <w:rPr>
          <w:b/>
        </w:rPr>
        <w:t>KLASA SZÓSTA</w:t>
      </w:r>
    </w:p>
    <w:p w:rsidR="00E11066" w:rsidRDefault="00E11066" w:rsidP="00E11066">
      <w:pPr>
        <w:spacing w:after="0"/>
      </w:pP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Powtórzenie wiadomości z klasy piątej;</w:t>
      </w:r>
    </w:p>
    <w:p w:rsidR="00AA5F4A" w:rsidRDefault="00AA5F4A" w:rsidP="00AA5F4A">
      <w:pPr>
        <w:pStyle w:val="Akapitzlist"/>
        <w:numPr>
          <w:ilvl w:val="0"/>
          <w:numId w:val="13"/>
        </w:numPr>
        <w:spacing w:after="0"/>
      </w:pPr>
      <w:r>
        <w:t>Narodowości i flagi.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Przyimki – określamy stosunki przestrzenne;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Opisujemy drogę;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Systematyzujemy wiedzę o zasadach czytania;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Dialogi w restauracji, hotelu, na dworcu;</w:t>
      </w:r>
    </w:p>
    <w:p w:rsidR="00D47556" w:rsidRDefault="00D47556" w:rsidP="00D47556">
      <w:pPr>
        <w:pStyle w:val="Akapitzlist"/>
        <w:numPr>
          <w:ilvl w:val="0"/>
          <w:numId w:val="13"/>
        </w:numPr>
        <w:spacing w:after="0"/>
      </w:pPr>
      <w:r w:rsidRPr="00744D19">
        <w:rPr>
          <w:i/>
        </w:rPr>
        <w:t>Aller à</w:t>
      </w:r>
      <w:r>
        <w:t xml:space="preserve"> – przyimek z rzeczownikiem;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lastRenderedPageBreak/>
        <w:t>Liczebniki do 1000 – zapisujemy numery telefonów, daty;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 xml:space="preserve">Odmiana czasowników </w:t>
      </w:r>
      <w:r w:rsidRPr="00744D19">
        <w:rPr>
          <w:i/>
        </w:rPr>
        <w:t>pouvoir, vouloir, devoir</w:t>
      </w:r>
      <w:r>
        <w:t>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Paryż – stolica Francji – test;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Prezentacje regionów Francji;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Przeprowadzamy ankiety – zajęcia z mówienia;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Boże Narodzenie,  Wielkanoc, Halloween;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Prowadzimy korespondencję z rówieśnikami z Francji;</w:t>
      </w:r>
    </w:p>
    <w:p w:rsidR="00E11066" w:rsidRDefault="00E11066" w:rsidP="00E11066">
      <w:pPr>
        <w:pStyle w:val="Akapitzlist"/>
        <w:numPr>
          <w:ilvl w:val="0"/>
          <w:numId w:val="13"/>
        </w:numPr>
        <w:spacing w:after="0"/>
      </w:pPr>
      <w:r>
        <w:t>Film „Intouchables”.</w:t>
      </w:r>
    </w:p>
    <w:p w:rsidR="00AA5F4A" w:rsidRDefault="00AA5F4A" w:rsidP="00AA5F4A">
      <w:pPr>
        <w:pStyle w:val="Akapitzlist"/>
        <w:spacing w:after="0"/>
      </w:pPr>
    </w:p>
    <w:p w:rsidR="00B25AF9" w:rsidRDefault="00B25AF9" w:rsidP="00B25AF9">
      <w:pPr>
        <w:pStyle w:val="Akapitzlist"/>
        <w:spacing w:after="0"/>
      </w:pPr>
    </w:p>
    <w:p w:rsidR="00AA5F4A" w:rsidRPr="00032944" w:rsidRDefault="00AA5F4A" w:rsidP="00AA5F4A">
      <w:pPr>
        <w:spacing w:after="0"/>
        <w:ind w:left="708"/>
      </w:pPr>
    </w:p>
    <w:p w:rsidR="00E11066" w:rsidRPr="001C5D64" w:rsidRDefault="00E11066" w:rsidP="00E11066">
      <w:pPr>
        <w:spacing w:after="0"/>
      </w:pPr>
    </w:p>
    <w:p w:rsidR="007A6142" w:rsidRDefault="007A6142" w:rsidP="000A1DC5">
      <w:pPr>
        <w:jc w:val="both"/>
        <w:rPr>
          <w:b/>
          <w:sz w:val="24"/>
        </w:rPr>
      </w:pPr>
    </w:p>
    <w:p w:rsidR="00355EBA" w:rsidRDefault="00355EBA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EE36D9" w:rsidRDefault="00EE36D9" w:rsidP="007A6142">
      <w:pPr>
        <w:jc w:val="both"/>
        <w:rPr>
          <w:b/>
          <w:sz w:val="24"/>
        </w:rPr>
      </w:pPr>
    </w:p>
    <w:p w:rsidR="007A6142" w:rsidRPr="007A6142" w:rsidRDefault="007A6142" w:rsidP="007A6142">
      <w:pPr>
        <w:jc w:val="both"/>
        <w:rPr>
          <w:b/>
          <w:sz w:val="24"/>
        </w:rPr>
      </w:pPr>
      <w:r w:rsidRPr="007A6142">
        <w:rPr>
          <w:b/>
          <w:sz w:val="24"/>
        </w:rPr>
        <w:t>Dostosowanie Przedmiotowego Systemu Oceniania z języka francuskiego do możliwości uczniów ze specjalnymi potrzebami edukacyjnymi</w:t>
      </w:r>
    </w:p>
    <w:p w:rsidR="007A6142" w:rsidRPr="007A6142" w:rsidRDefault="007A6142" w:rsidP="007A6142">
      <w:pPr>
        <w:jc w:val="both"/>
        <w:rPr>
          <w:sz w:val="24"/>
        </w:rPr>
      </w:pPr>
      <w:r w:rsidRPr="007A6142">
        <w:rPr>
          <w:sz w:val="24"/>
        </w:rPr>
        <w:t xml:space="preserve">Uczniowie, którzy uzyskali opinię Poradni Psychologiczno-pedagogicznej o specjalnych potrzebach edukacyjnych (Rozporządzenie Ministra Edukacji Narodowej z dnia 30 kwietnia </w:t>
      </w:r>
      <w:r w:rsidRPr="007A6142">
        <w:rPr>
          <w:sz w:val="24"/>
        </w:rPr>
        <w:lastRenderedPageBreak/>
        <w:t xml:space="preserve">2013 r.) traktowani są indywidualnie i oceniani z uwzględnieniem zaleceń poradni. 2. Obowiązkiem nauczyciela jest jak najlepsze dostosowanie wymagań edukacyjnych ucznia do jego możliwości i potrzeb edukacyjnych oraz psychofizycznych. 3. Uczniowie ze stwierdzoną dysfunkcją wymagają w szczególności wzmacniania poczucia własnej wartości, zapewnienia poczucia bezpieczeństwa oraz zwiększania motywacji do nauki. Dostosowanie </w:t>
      </w:r>
      <w:r>
        <w:rPr>
          <w:sz w:val="24"/>
        </w:rPr>
        <w:t>obejmuje następujące obszary: warunki procesu dydaktycznego,</w:t>
      </w:r>
      <w:r w:rsidRPr="007A6142">
        <w:rPr>
          <w:sz w:val="24"/>
        </w:rPr>
        <w:t xml:space="preserve"> warunki dotyczące spra</w:t>
      </w:r>
      <w:r>
        <w:rPr>
          <w:sz w:val="24"/>
        </w:rPr>
        <w:t xml:space="preserve">wdzania wiedzy i umiejętności, </w:t>
      </w:r>
      <w:r w:rsidRPr="007A6142">
        <w:rPr>
          <w:sz w:val="24"/>
        </w:rPr>
        <w:t xml:space="preserve"> zewnętrzną organizację nauczania.</w:t>
      </w:r>
    </w:p>
    <w:p w:rsidR="000A1DC5" w:rsidRPr="003A01A7" w:rsidRDefault="000A1DC5" w:rsidP="000A1DC5">
      <w:pPr>
        <w:jc w:val="both"/>
        <w:rPr>
          <w:b/>
          <w:sz w:val="24"/>
        </w:rPr>
      </w:pPr>
      <w:r w:rsidRPr="003A01A7">
        <w:rPr>
          <w:b/>
          <w:sz w:val="24"/>
        </w:rPr>
        <w:t>Specyficzne trudności w uczeniu się (np. dysleksje, dysgrafia, dysortografia):</w:t>
      </w:r>
    </w:p>
    <w:p w:rsidR="000A1DC5" w:rsidRPr="003A01A7" w:rsidRDefault="000A1DC5" w:rsidP="000A1DC5">
      <w:pPr>
        <w:jc w:val="both"/>
        <w:rPr>
          <w:b/>
          <w:sz w:val="24"/>
        </w:rPr>
      </w:pPr>
      <w:r w:rsidRPr="003A01A7">
        <w:rPr>
          <w:b/>
          <w:sz w:val="24"/>
        </w:rPr>
        <w:t>Dysgrafia:</w:t>
      </w:r>
    </w:p>
    <w:p w:rsidR="000A1DC5" w:rsidRPr="000A1DC5" w:rsidRDefault="000A1DC5" w:rsidP="000A1DC5">
      <w:pPr>
        <w:jc w:val="both"/>
        <w:rPr>
          <w:sz w:val="24"/>
        </w:rPr>
      </w:pPr>
      <w:r w:rsidRPr="000A1DC5">
        <w:rPr>
          <w:sz w:val="24"/>
        </w:rPr>
        <w:t xml:space="preserve">Dostosowanie wymagań w odniesieniu do formy tekstu. W przypadku, gdy nauczyciel ma trudności w odczytaniu pracy może poprosić ucznia o przeczytaniu fragmentu testu lub odpytać go ustnie z danego materiału. </w:t>
      </w:r>
      <w:r w:rsidR="005F69AB">
        <w:rPr>
          <w:sz w:val="24"/>
        </w:rPr>
        <w:t xml:space="preserve">Może </w:t>
      </w:r>
      <w:r w:rsidRPr="000A1DC5">
        <w:rPr>
          <w:sz w:val="24"/>
        </w:rPr>
        <w:t>prosić ucznia o pisanie drukowanymi literami lub pisanie prac przy użyciu komputera. Ocenie nie podlega czytelność, estetyka prac tylko ich wartość merytoryczna.</w:t>
      </w:r>
    </w:p>
    <w:p w:rsidR="000A1DC5" w:rsidRPr="000A1DC5" w:rsidRDefault="000A1DC5" w:rsidP="000A1DC5">
      <w:pPr>
        <w:jc w:val="both"/>
        <w:rPr>
          <w:sz w:val="24"/>
        </w:rPr>
      </w:pPr>
      <w:r w:rsidRPr="003A01A7">
        <w:rPr>
          <w:b/>
          <w:sz w:val="24"/>
        </w:rPr>
        <w:t>Dysleksja:</w:t>
      </w:r>
      <w:r w:rsidRPr="000A1DC5">
        <w:rPr>
          <w:sz w:val="24"/>
        </w:rPr>
        <w:t xml:space="preserve"> Dostosowanie wymagań wiąże się z wydłużeniem czasu na prace pisemne na sprawdzianie o 5-10 minut (w zależności od rodzaju pracy). Nauczyciel </w:t>
      </w:r>
      <w:r w:rsidR="005F69AB">
        <w:rPr>
          <w:sz w:val="24"/>
        </w:rPr>
        <w:t>sprawdza,</w:t>
      </w:r>
      <w:r w:rsidRPr="000A1DC5">
        <w:rPr>
          <w:sz w:val="24"/>
        </w:rPr>
        <w:t xml:space="preserve"> czy polecenia szczególnie na sprawdzanie</w:t>
      </w:r>
      <w:r w:rsidR="005F69AB">
        <w:rPr>
          <w:sz w:val="24"/>
        </w:rPr>
        <w:t>,</w:t>
      </w:r>
      <w:r w:rsidRPr="000A1DC5">
        <w:rPr>
          <w:sz w:val="24"/>
        </w:rPr>
        <w:t xml:space="preserve"> zostały przez ucznia dobrze zrozumiane. Zaleca się polecenia krótkie i proste. Podczas odpowiedzi ustnych nauczyciel może zadawać pytania naprowadzające lub pomocnicze. W razie potrzeby można podzielić materiał na części. W pracach pisemnych ocenie nie podlegają błędy ortograficzne. Pisanie prac pisemnych może odbywać się ze słownikiem ortograficznym. Przed wezwaniem ucznia do odpowiedzi </w:t>
      </w:r>
      <w:r w:rsidR="005F69AB">
        <w:rPr>
          <w:sz w:val="24"/>
        </w:rPr>
        <w:t xml:space="preserve">nauczyciel daje </w:t>
      </w:r>
      <w:r w:rsidRPr="000A1DC5">
        <w:rPr>
          <w:sz w:val="24"/>
        </w:rPr>
        <w:t xml:space="preserve">czas na powtórzenie materiału i skoncentrowanie się. W razie potrzeby </w:t>
      </w:r>
      <w:r w:rsidR="005F69AB">
        <w:rPr>
          <w:sz w:val="24"/>
        </w:rPr>
        <w:t>czas</w:t>
      </w:r>
      <w:r w:rsidRPr="000A1DC5">
        <w:rPr>
          <w:sz w:val="24"/>
        </w:rPr>
        <w:t xml:space="preserve"> pracy </w:t>
      </w:r>
      <w:r w:rsidR="005F69AB">
        <w:rPr>
          <w:sz w:val="24"/>
        </w:rPr>
        <w:t xml:space="preserve">jest wydłużany </w:t>
      </w:r>
      <w:r w:rsidRPr="000A1DC5">
        <w:rPr>
          <w:sz w:val="24"/>
        </w:rPr>
        <w:t>oraz zwiększ</w:t>
      </w:r>
      <w:r w:rsidR="005F69AB">
        <w:rPr>
          <w:sz w:val="24"/>
        </w:rPr>
        <w:t>a się czas</w:t>
      </w:r>
      <w:r w:rsidRPr="000A1DC5">
        <w:rPr>
          <w:sz w:val="24"/>
        </w:rPr>
        <w:t xml:space="preserve"> na opanowanie danego słownictwa. </w:t>
      </w:r>
      <w:r w:rsidR="005F69AB">
        <w:rPr>
          <w:sz w:val="24"/>
        </w:rPr>
        <w:t xml:space="preserve">Preferuje się </w:t>
      </w:r>
      <w:r w:rsidRPr="000A1DC5">
        <w:rPr>
          <w:sz w:val="24"/>
        </w:rPr>
        <w:t>nauczanie polisensoryczne.</w:t>
      </w:r>
    </w:p>
    <w:p w:rsidR="000A1DC5" w:rsidRPr="000A1DC5" w:rsidRDefault="000A1DC5" w:rsidP="000A1DC5">
      <w:pPr>
        <w:jc w:val="both"/>
        <w:rPr>
          <w:sz w:val="24"/>
        </w:rPr>
      </w:pPr>
      <w:r w:rsidRPr="00A920E5">
        <w:rPr>
          <w:b/>
          <w:sz w:val="24"/>
        </w:rPr>
        <w:t>Uczeń z zaburzeniami funkcji słuchowo-językowych (np. słabosłyszący):</w:t>
      </w:r>
      <w:r w:rsidRPr="000A1DC5">
        <w:rPr>
          <w:sz w:val="24"/>
        </w:rPr>
        <w:t xml:space="preserve"> - </w:t>
      </w:r>
      <w:r w:rsidR="00E17371">
        <w:rPr>
          <w:sz w:val="24"/>
        </w:rPr>
        <w:t xml:space="preserve">nauczyciel  zapewnienia </w:t>
      </w:r>
      <w:r w:rsidRPr="000A1DC5">
        <w:rPr>
          <w:sz w:val="24"/>
        </w:rPr>
        <w:t>dobrą akustyk</w:t>
      </w:r>
      <w:r w:rsidR="00E17371">
        <w:rPr>
          <w:sz w:val="24"/>
        </w:rPr>
        <w:t xml:space="preserve">ę, w razie potrzeby zamyka </w:t>
      </w:r>
      <w:r w:rsidRPr="000A1DC5">
        <w:rPr>
          <w:sz w:val="24"/>
        </w:rPr>
        <w:t xml:space="preserve"> okna -  </w:t>
      </w:r>
      <w:r w:rsidR="00E17371">
        <w:rPr>
          <w:sz w:val="24"/>
        </w:rPr>
        <w:t xml:space="preserve">sadza </w:t>
      </w:r>
      <w:r w:rsidRPr="000A1DC5">
        <w:rPr>
          <w:sz w:val="24"/>
        </w:rPr>
        <w:t>ucznia w pierwszej ławce -  nauczyciel powinien znajdować się blisko ucznia</w:t>
      </w:r>
      <w:r w:rsidR="00E17371">
        <w:rPr>
          <w:sz w:val="24"/>
        </w:rPr>
        <w:t>,</w:t>
      </w:r>
      <w:r w:rsidRPr="000A1DC5">
        <w:rPr>
          <w:sz w:val="24"/>
        </w:rPr>
        <w:t xml:space="preserve"> gdy przekazuje informację słowną - wydłuż</w:t>
      </w:r>
      <w:r w:rsidR="00E17371">
        <w:rPr>
          <w:sz w:val="24"/>
        </w:rPr>
        <w:t>a czas</w:t>
      </w:r>
      <w:r w:rsidRPr="000A1DC5">
        <w:rPr>
          <w:sz w:val="24"/>
        </w:rPr>
        <w:t xml:space="preserve"> na udzielenie odpowiedzi (np. w przypadku ucznia jąkającego się) oraz na uczenie się</w:t>
      </w:r>
      <w:r w:rsidR="00E17371">
        <w:rPr>
          <w:sz w:val="24"/>
        </w:rPr>
        <w:t xml:space="preserve"> nowego słownictwa - sprawdza</w:t>
      </w:r>
      <w:r w:rsidRPr="000A1DC5">
        <w:rPr>
          <w:sz w:val="24"/>
        </w:rPr>
        <w:t xml:space="preserve"> czy uczeń dobrze zrozumiał treść polecenia, w razie potrzeby </w:t>
      </w:r>
      <w:r w:rsidR="00E17371">
        <w:rPr>
          <w:sz w:val="24"/>
        </w:rPr>
        <w:t>nauczyciel udziela</w:t>
      </w:r>
      <w:r w:rsidRPr="000A1DC5">
        <w:rPr>
          <w:sz w:val="24"/>
        </w:rPr>
        <w:t xml:space="preserve"> dodatkowych wskazówek - zwiększ</w:t>
      </w:r>
      <w:r w:rsidR="00E17371">
        <w:rPr>
          <w:sz w:val="24"/>
        </w:rPr>
        <w:t>a</w:t>
      </w:r>
      <w:r w:rsidRPr="000A1DC5">
        <w:rPr>
          <w:sz w:val="24"/>
        </w:rPr>
        <w:t xml:space="preserve"> metod</w:t>
      </w:r>
      <w:r w:rsidR="00E17371">
        <w:rPr>
          <w:sz w:val="24"/>
        </w:rPr>
        <w:t>y</w:t>
      </w:r>
      <w:r w:rsidRPr="000A1DC5">
        <w:rPr>
          <w:sz w:val="24"/>
        </w:rPr>
        <w:t xml:space="preserve"> wykorzystując</w:t>
      </w:r>
      <w:r w:rsidR="00E17371">
        <w:rPr>
          <w:sz w:val="24"/>
        </w:rPr>
        <w:t>e</w:t>
      </w:r>
      <w:r w:rsidRPr="000A1DC5">
        <w:rPr>
          <w:sz w:val="24"/>
        </w:rPr>
        <w:t xml:space="preserve"> zmysł wzroku – pomoce wizualne (historyjki obrazkowe, ilustracje)</w:t>
      </w:r>
    </w:p>
    <w:p w:rsidR="005A7550" w:rsidRPr="00A920E5" w:rsidRDefault="000A1DC5" w:rsidP="000A1DC5">
      <w:pPr>
        <w:jc w:val="both"/>
        <w:rPr>
          <w:b/>
          <w:sz w:val="24"/>
        </w:rPr>
      </w:pPr>
      <w:r w:rsidRPr="00A920E5">
        <w:rPr>
          <w:b/>
          <w:sz w:val="24"/>
        </w:rPr>
        <w:t>Uczeń z zaburzeniami funkcji wzrokowo-przestrzennych (np. słabowidzący):</w:t>
      </w:r>
    </w:p>
    <w:p w:rsidR="00F62204" w:rsidRPr="00F62204" w:rsidRDefault="00F62204" w:rsidP="00F62204">
      <w:pPr>
        <w:rPr>
          <w:lang w:val="pl-PL"/>
        </w:rPr>
      </w:pPr>
      <w:r w:rsidRPr="00F62204">
        <w:rPr>
          <w:lang w:val="pl-PL"/>
        </w:rPr>
        <w:t xml:space="preserve">- posadzenie ucznia w pierwszej ławce, zapewnienie właściwego oświetlenia - wydłużony czas na sprawdzianach i na wykonanie określonych zadań na lekcji, a także na opanowanie nowego materiału - materiał, który sprawia uczniowi trudność jest dzielony na mniejsze części - częste korzystanie z materiałów audio - dostarczenie tekstów drukowanych w wersji powiększonej - stawianie pytań typu „co widzisz?”, żeby sprawdzić czy należy pomóc uczniowi we właściwej interpretacji materiału </w:t>
      </w:r>
    </w:p>
    <w:p w:rsidR="00F62204" w:rsidRPr="00F62204" w:rsidRDefault="00F62204" w:rsidP="00F62204">
      <w:pPr>
        <w:rPr>
          <w:lang w:val="pl-PL"/>
        </w:rPr>
      </w:pPr>
      <w:r w:rsidRPr="00A920E5">
        <w:rPr>
          <w:b/>
          <w:lang w:val="pl-PL"/>
        </w:rPr>
        <w:lastRenderedPageBreak/>
        <w:t>Uczniowie z chorobami przewlekłymi lub uczniowie, którzy doznali sytuacji kryzysowych,</w:t>
      </w:r>
      <w:r w:rsidRPr="00F62204">
        <w:rPr>
          <w:lang w:val="pl-PL"/>
        </w:rPr>
        <w:t xml:space="preserve"> </w:t>
      </w:r>
      <w:r w:rsidRPr="00A920E5">
        <w:rPr>
          <w:b/>
          <w:lang w:val="pl-PL"/>
        </w:rPr>
        <w:t>traumatycznych:</w:t>
      </w:r>
      <w:r w:rsidRPr="00F62204">
        <w:rPr>
          <w:lang w:val="pl-PL"/>
        </w:rPr>
        <w:t xml:space="preserve"> - dostosowanie tempa zajęć, zadania domowe dopasowane do możliwości ucznia związanych z sytuacją zdrowotną - w razie potrzeby wydłużenie terminu związanego z poprawą sprawdzianów, wyznaczanie indywidualnego terminu - możliwość wydłużenia czasu przeznaczonego na pisanie sprawdzianu lub odpowiedź ustną - jeśli zajdzie taka potrzeba </w:t>
      </w:r>
      <w:r w:rsidR="00EA2051">
        <w:rPr>
          <w:lang w:val="pl-PL"/>
        </w:rPr>
        <w:t xml:space="preserve">nauczyciel </w:t>
      </w:r>
      <w:r w:rsidRPr="00F62204">
        <w:rPr>
          <w:lang w:val="pl-PL"/>
        </w:rPr>
        <w:t>udzie</w:t>
      </w:r>
      <w:r w:rsidR="00EA2051">
        <w:rPr>
          <w:lang w:val="pl-PL"/>
        </w:rPr>
        <w:t xml:space="preserve">la </w:t>
      </w:r>
      <w:r w:rsidRPr="00F62204">
        <w:rPr>
          <w:lang w:val="pl-PL"/>
        </w:rPr>
        <w:t>pomocy, wyjaśnień, motyw</w:t>
      </w:r>
      <w:r w:rsidR="00EA2051">
        <w:rPr>
          <w:lang w:val="pl-PL"/>
        </w:rPr>
        <w:t>uje</w:t>
      </w:r>
      <w:r w:rsidRPr="00F62204">
        <w:rPr>
          <w:lang w:val="pl-PL"/>
        </w:rPr>
        <w:t xml:space="preserve"> do pracy - szczególny nacisk kładzie się na wsparcie emocjonalne</w:t>
      </w:r>
      <w:r w:rsidR="00EA2051">
        <w:rPr>
          <w:lang w:val="pl-PL"/>
        </w:rPr>
        <w:t>.</w:t>
      </w:r>
    </w:p>
    <w:p w:rsidR="005A7550" w:rsidRDefault="00F62204" w:rsidP="00F62204">
      <w:pPr>
        <w:rPr>
          <w:lang w:val="pl-PL"/>
        </w:rPr>
      </w:pPr>
      <w:r w:rsidRPr="00A920E5">
        <w:rPr>
          <w:b/>
          <w:lang w:val="pl-PL"/>
        </w:rPr>
        <w:t>Uczniowie nadpobudliwi (np. ADHD) i  zespół Aspergera: -</w:t>
      </w:r>
      <w:r w:rsidRPr="00F62204">
        <w:rPr>
          <w:lang w:val="pl-PL"/>
        </w:rPr>
        <w:t xml:space="preserve"> </w:t>
      </w:r>
      <w:r w:rsidR="00EA2051">
        <w:rPr>
          <w:lang w:val="pl-PL"/>
        </w:rPr>
        <w:t>nauczyciel stosuje</w:t>
      </w:r>
      <w:r w:rsidRPr="00F62204">
        <w:rPr>
          <w:lang w:val="pl-PL"/>
        </w:rPr>
        <w:t xml:space="preserve"> polecenia krótk</w:t>
      </w:r>
      <w:r w:rsidR="00EA2051">
        <w:rPr>
          <w:lang w:val="pl-PL"/>
        </w:rPr>
        <w:t>ie używając zdecydowanego tonu - wyznacza jasne</w:t>
      </w:r>
      <w:r w:rsidRPr="00F62204">
        <w:rPr>
          <w:lang w:val="pl-PL"/>
        </w:rPr>
        <w:t xml:space="preserve"> cel</w:t>
      </w:r>
      <w:r w:rsidR="00EA2051">
        <w:rPr>
          <w:lang w:val="pl-PL"/>
        </w:rPr>
        <w:t>e i dzieli</w:t>
      </w:r>
      <w:r w:rsidRPr="00F62204">
        <w:rPr>
          <w:lang w:val="pl-PL"/>
        </w:rPr>
        <w:t xml:space="preserve"> materiał na mniejsze partie </w:t>
      </w:r>
      <w:r w:rsidR="00EA2051">
        <w:rPr>
          <w:lang w:val="pl-PL"/>
        </w:rPr>
        <w:t>–</w:t>
      </w:r>
      <w:r w:rsidRPr="00F62204">
        <w:rPr>
          <w:lang w:val="pl-PL"/>
        </w:rPr>
        <w:t xml:space="preserve"> elimin</w:t>
      </w:r>
      <w:r w:rsidR="00EA2051">
        <w:rPr>
          <w:lang w:val="pl-PL"/>
        </w:rPr>
        <w:t xml:space="preserve">uje </w:t>
      </w:r>
      <w:r w:rsidRPr="00F62204">
        <w:rPr>
          <w:lang w:val="pl-PL"/>
        </w:rPr>
        <w:t>bodźce ro</w:t>
      </w:r>
      <w:r w:rsidR="00EA2051">
        <w:rPr>
          <w:lang w:val="pl-PL"/>
        </w:rPr>
        <w:t>zpraszające z otoczenia - używa</w:t>
      </w:r>
      <w:r w:rsidRPr="00F62204">
        <w:rPr>
          <w:lang w:val="pl-PL"/>
        </w:rPr>
        <w:t xml:space="preserve"> </w:t>
      </w:r>
      <w:r w:rsidR="00EA2051">
        <w:rPr>
          <w:lang w:val="pl-PL"/>
        </w:rPr>
        <w:t>jednoznacznego języka, wyjaśnia</w:t>
      </w:r>
      <w:r w:rsidRPr="00F62204">
        <w:rPr>
          <w:lang w:val="pl-PL"/>
        </w:rPr>
        <w:t xml:space="preserve"> metafory, wyrazy wieloznaczn</w:t>
      </w:r>
      <w:r w:rsidR="00EA2051">
        <w:rPr>
          <w:lang w:val="pl-PL"/>
        </w:rPr>
        <w:t>e.</w:t>
      </w:r>
    </w:p>
    <w:p w:rsidR="005A7550" w:rsidRDefault="00F62204" w:rsidP="00F62204">
      <w:pPr>
        <w:rPr>
          <w:lang w:val="pl-PL"/>
        </w:rPr>
      </w:pPr>
      <w:r w:rsidRPr="00A920E5">
        <w:rPr>
          <w:b/>
          <w:lang w:val="pl-PL"/>
        </w:rPr>
        <w:t>Praca z uczniem zdolnym:</w:t>
      </w:r>
      <w:r w:rsidRPr="00F62204">
        <w:rPr>
          <w:lang w:val="pl-PL"/>
        </w:rPr>
        <w:t xml:space="preserve"> - </w:t>
      </w:r>
      <w:r w:rsidR="005776C9">
        <w:rPr>
          <w:lang w:val="pl-PL"/>
        </w:rPr>
        <w:t>nauczyciel poszerza</w:t>
      </w:r>
      <w:r w:rsidRPr="00F62204">
        <w:rPr>
          <w:lang w:val="pl-PL"/>
        </w:rPr>
        <w:t xml:space="preserve"> materiał prezentowany na zajęciach - motyw</w:t>
      </w:r>
      <w:r w:rsidR="005776C9">
        <w:rPr>
          <w:lang w:val="pl-PL"/>
        </w:rPr>
        <w:t>uje</w:t>
      </w:r>
      <w:r w:rsidRPr="00F62204">
        <w:rPr>
          <w:lang w:val="pl-PL"/>
        </w:rPr>
        <w:t xml:space="preserve"> do uczestnictwa w konkur</w:t>
      </w:r>
      <w:r w:rsidR="005776C9">
        <w:rPr>
          <w:lang w:val="pl-PL"/>
        </w:rPr>
        <w:t>sach i olimpiadach - przydziela</w:t>
      </w:r>
      <w:r w:rsidRPr="00F62204">
        <w:rPr>
          <w:lang w:val="pl-PL"/>
        </w:rPr>
        <w:t xml:space="preserve"> uczniom zdolnym trudniejsze zadania podczas pracy</w:t>
      </w:r>
      <w:r w:rsidR="0012672B">
        <w:rPr>
          <w:lang w:val="pl-PL"/>
        </w:rPr>
        <w:t xml:space="preserve"> grupowej, indywidualnej - da</w:t>
      </w:r>
      <w:bookmarkStart w:id="0" w:name="_GoBack"/>
      <w:bookmarkEnd w:id="0"/>
      <w:r w:rsidR="005776C9">
        <w:rPr>
          <w:lang w:val="pl-PL"/>
        </w:rPr>
        <w:t>je</w:t>
      </w:r>
      <w:r w:rsidRPr="00F62204">
        <w:rPr>
          <w:lang w:val="pl-PL"/>
        </w:rPr>
        <w:t xml:space="preserve"> możliwość wyboru zadań i prac dodatkowych</w:t>
      </w:r>
      <w:r w:rsidR="005776C9">
        <w:rPr>
          <w:lang w:val="pl-PL"/>
        </w:rPr>
        <w:t>.</w:t>
      </w:r>
    </w:p>
    <w:p w:rsidR="005A7550" w:rsidRPr="00DE35B8" w:rsidRDefault="005A7550" w:rsidP="005A7550">
      <w:pPr>
        <w:rPr>
          <w:lang w:val="pl-PL"/>
        </w:rPr>
      </w:pPr>
    </w:p>
    <w:p w:rsidR="00FE4FB8" w:rsidRPr="00A01D49" w:rsidRDefault="00A01D49" w:rsidP="00A01D49">
      <w:pPr>
        <w:rPr>
          <w:lang w:val="pl-PL"/>
        </w:rPr>
      </w:pPr>
      <w:r w:rsidRPr="00A01D49">
        <w:rPr>
          <w:lang w:val="pl-PL"/>
        </w:rPr>
        <w:br w:type="page"/>
      </w:r>
    </w:p>
    <w:sectPr w:rsidR="00FE4FB8" w:rsidRPr="00A01D49" w:rsidSect="00FE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C87"/>
    <w:multiLevelType w:val="singleLevel"/>
    <w:tmpl w:val="5210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F2BEB"/>
    <w:multiLevelType w:val="hybridMultilevel"/>
    <w:tmpl w:val="612A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5FAB"/>
    <w:multiLevelType w:val="hybridMultilevel"/>
    <w:tmpl w:val="5088CA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6A76ED"/>
    <w:multiLevelType w:val="hybridMultilevel"/>
    <w:tmpl w:val="579666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4196"/>
    <w:multiLevelType w:val="hybridMultilevel"/>
    <w:tmpl w:val="C9BA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4DE0"/>
    <w:multiLevelType w:val="singleLevel"/>
    <w:tmpl w:val="5210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C94F3A"/>
    <w:multiLevelType w:val="hybridMultilevel"/>
    <w:tmpl w:val="F1AC0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79B5"/>
    <w:multiLevelType w:val="hybridMultilevel"/>
    <w:tmpl w:val="45D6912E"/>
    <w:lvl w:ilvl="0" w:tplc="8FAA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6439"/>
    <w:multiLevelType w:val="hybridMultilevel"/>
    <w:tmpl w:val="A6605E68"/>
    <w:lvl w:ilvl="0" w:tplc="53E274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3D1F77"/>
    <w:multiLevelType w:val="hybridMultilevel"/>
    <w:tmpl w:val="B2FC1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B4A59"/>
    <w:multiLevelType w:val="hybridMultilevel"/>
    <w:tmpl w:val="040A2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7A61"/>
    <w:multiLevelType w:val="hybridMultilevel"/>
    <w:tmpl w:val="73EA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577DE"/>
    <w:multiLevelType w:val="hybridMultilevel"/>
    <w:tmpl w:val="61CE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753B7"/>
    <w:multiLevelType w:val="hybridMultilevel"/>
    <w:tmpl w:val="9650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A0183"/>
    <w:multiLevelType w:val="hybridMultilevel"/>
    <w:tmpl w:val="8D0C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0A28"/>
    <w:multiLevelType w:val="hybridMultilevel"/>
    <w:tmpl w:val="AD06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1A59"/>
    <w:multiLevelType w:val="singleLevel"/>
    <w:tmpl w:val="5210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553E57"/>
    <w:multiLevelType w:val="hybridMultilevel"/>
    <w:tmpl w:val="C4C6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6BFE"/>
    <w:multiLevelType w:val="hybridMultilevel"/>
    <w:tmpl w:val="7FA6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2231"/>
    <w:multiLevelType w:val="hybridMultilevel"/>
    <w:tmpl w:val="06BE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8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19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49"/>
    <w:rsid w:val="00032944"/>
    <w:rsid w:val="000572D7"/>
    <w:rsid w:val="000621A6"/>
    <w:rsid w:val="000A1DC5"/>
    <w:rsid w:val="000B4AEB"/>
    <w:rsid w:val="000B4EFD"/>
    <w:rsid w:val="001143E9"/>
    <w:rsid w:val="0012672B"/>
    <w:rsid w:val="00127C0D"/>
    <w:rsid w:val="00141690"/>
    <w:rsid w:val="00193DE2"/>
    <w:rsid w:val="001C5295"/>
    <w:rsid w:val="001D0DC5"/>
    <w:rsid w:val="001E6495"/>
    <w:rsid w:val="00237D8F"/>
    <w:rsid w:val="00250BB6"/>
    <w:rsid w:val="0025169A"/>
    <w:rsid w:val="002A6A72"/>
    <w:rsid w:val="002B7C7C"/>
    <w:rsid w:val="002F31BA"/>
    <w:rsid w:val="00306C7F"/>
    <w:rsid w:val="00355EBA"/>
    <w:rsid w:val="003A01A7"/>
    <w:rsid w:val="003A5B7E"/>
    <w:rsid w:val="003E3E77"/>
    <w:rsid w:val="0044149F"/>
    <w:rsid w:val="00453D1E"/>
    <w:rsid w:val="00501940"/>
    <w:rsid w:val="00562C26"/>
    <w:rsid w:val="005776C9"/>
    <w:rsid w:val="005A5173"/>
    <w:rsid w:val="005A7550"/>
    <w:rsid w:val="005F69AB"/>
    <w:rsid w:val="006115D0"/>
    <w:rsid w:val="00694C0A"/>
    <w:rsid w:val="006E2A0D"/>
    <w:rsid w:val="007A6142"/>
    <w:rsid w:val="007E758D"/>
    <w:rsid w:val="008259DA"/>
    <w:rsid w:val="0084150D"/>
    <w:rsid w:val="0084774C"/>
    <w:rsid w:val="008D14F9"/>
    <w:rsid w:val="008E0F0B"/>
    <w:rsid w:val="0091380F"/>
    <w:rsid w:val="009B28B4"/>
    <w:rsid w:val="009E6FB3"/>
    <w:rsid w:val="00A01D49"/>
    <w:rsid w:val="00A13CA3"/>
    <w:rsid w:val="00A7061D"/>
    <w:rsid w:val="00A920E5"/>
    <w:rsid w:val="00AA5F4A"/>
    <w:rsid w:val="00AE629F"/>
    <w:rsid w:val="00B25AF9"/>
    <w:rsid w:val="00BB354B"/>
    <w:rsid w:val="00BC044F"/>
    <w:rsid w:val="00C1023B"/>
    <w:rsid w:val="00C6498C"/>
    <w:rsid w:val="00CA5DCD"/>
    <w:rsid w:val="00CB0265"/>
    <w:rsid w:val="00CC67F7"/>
    <w:rsid w:val="00CD1008"/>
    <w:rsid w:val="00CF3D00"/>
    <w:rsid w:val="00D20583"/>
    <w:rsid w:val="00D47556"/>
    <w:rsid w:val="00D63213"/>
    <w:rsid w:val="00D65A8F"/>
    <w:rsid w:val="00DC7AA9"/>
    <w:rsid w:val="00E11066"/>
    <w:rsid w:val="00E15E9D"/>
    <w:rsid w:val="00E17371"/>
    <w:rsid w:val="00E241BB"/>
    <w:rsid w:val="00E63036"/>
    <w:rsid w:val="00EA2051"/>
    <w:rsid w:val="00EE36D9"/>
    <w:rsid w:val="00EF1C15"/>
    <w:rsid w:val="00EF45B6"/>
    <w:rsid w:val="00F62204"/>
    <w:rsid w:val="00F6780E"/>
    <w:rsid w:val="00FE3150"/>
    <w:rsid w:val="00FE41E7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FCD2-91F3-4DCD-BD4B-1A83149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C7F"/>
    <w:pPr>
      <w:ind w:left="720"/>
      <w:contextualSpacing/>
    </w:pPr>
  </w:style>
  <w:style w:type="paragraph" w:styleId="NormalnyWeb">
    <w:name w:val="Normal (Web)"/>
    <w:basedOn w:val="Normalny"/>
    <w:semiHidden/>
    <w:rsid w:val="001C529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Sobiepańska</dc:creator>
  <cp:lastModifiedBy>pc1</cp:lastModifiedBy>
  <cp:revision>4</cp:revision>
  <dcterms:created xsi:type="dcterms:W3CDTF">2016-09-12T11:12:00Z</dcterms:created>
  <dcterms:modified xsi:type="dcterms:W3CDTF">2016-09-12T11:13:00Z</dcterms:modified>
</cp:coreProperties>
</file>